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E3F8" w14:textId="0E046EB2" w:rsidR="007E3E62" w:rsidRDefault="007E3E62" w:rsidP="00023AAA">
      <w:pPr>
        <w:rPr>
          <w:rStyle w:val="SchwacheHervorhebung"/>
          <w:i w:val="0"/>
          <w:iCs w:val="0"/>
          <w:color w:val="auto"/>
        </w:rPr>
      </w:pPr>
    </w:p>
    <w:p w14:paraId="68D55158" w14:textId="5B175786" w:rsidR="007E3E62" w:rsidRDefault="0046513B" w:rsidP="00023AAA">
      <w:pPr>
        <w:rPr>
          <w:rStyle w:val="SchwacheHervorhebung"/>
          <w:i w:val="0"/>
          <w:iCs w:val="0"/>
          <w:color w:val="auto"/>
        </w:rPr>
      </w:pPr>
      <w:r>
        <w:rPr>
          <w:noProof/>
        </w:rPr>
        <w:pict w14:anchorId="5B881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2pt;margin-top:12.75pt;width:217.5pt;height:217.5pt;z-index:251684352;mso-position-horizontal-relative:text;mso-position-vertical-relative:text">
            <v:imagedata r:id="rId8" o:title="OD-Map-klein"/>
          </v:shape>
        </w:pict>
      </w:r>
    </w:p>
    <w:p w14:paraId="5A9E9C46" w14:textId="77777777" w:rsidR="00414F9F" w:rsidRDefault="008A34FD" w:rsidP="00023AAA">
      <w:pPr>
        <w:rPr>
          <w:rStyle w:val="SchwacheHervorhebung"/>
          <w:i w:val="0"/>
          <w:iCs w:val="0"/>
          <w:color w:val="auto"/>
        </w:rPr>
      </w:pPr>
      <w:r w:rsidRPr="007E3E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1675F" wp14:editId="633755D1">
                <wp:simplePos x="0" y="0"/>
                <wp:positionH relativeFrom="column">
                  <wp:posOffset>2966720</wp:posOffset>
                </wp:positionH>
                <wp:positionV relativeFrom="paragraph">
                  <wp:posOffset>59054</wp:posOffset>
                </wp:positionV>
                <wp:extent cx="3357245" cy="7667625"/>
                <wp:effectExtent l="0" t="0" r="0" b="9525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7667625"/>
                        </a:xfrm>
                        <a:prstGeom prst="rect">
                          <a:avLst/>
                        </a:prstGeom>
                        <a:solidFill>
                          <a:srgbClr val="96C4E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64776B" w14:textId="03B5A19F" w:rsidR="00571A27" w:rsidRDefault="00B57DD6" w:rsidP="0031601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Mit OD-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Map</w:t>
                            </w:r>
                            <w:proofErr w:type="spellEnd"/>
                            <w:r w:rsidR="009C5C40" w:rsidRPr="009C5C40"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725C"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Leistung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fördern und </w:t>
                            </w:r>
                            <w:r w:rsidR="0005725C"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Wertschöpfung steigern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6171B72" w14:textId="77777777" w:rsidR="00B57DD6" w:rsidRPr="00B57DD6" w:rsidRDefault="00B57DD6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C4620A2" w14:textId="77777777" w:rsidR="00183ECF" w:rsidRPr="00781C7E" w:rsidRDefault="00475C4B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75C4B"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Gestalten</w:t>
                            </w:r>
                            <w:r>
                              <w:rPr>
                                <w:rFonts w:ascii="Verdana" w:eastAsia="Verdana" w:hAnsi="Verdana" w:cs="Arial"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Sie die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83EC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Entwicklung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der Organisation</w:t>
                            </w:r>
                            <w:r w:rsidR="00183EC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83ECF" w:rsidRPr="00F56DC6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zielgerichtet</w:t>
                            </w:r>
                            <w:r w:rsidR="00183EC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95EBBBF" w14:textId="77777777" w:rsidR="00183ECF" w:rsidRDefault="00183ECF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62556082" w14:textId="52ECF7B2" w:rsidR="00571A27" w:rsidRDefault="00666802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Als ein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1A27" w:rsidRPr="00571A27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Unternehmen 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mit</w:t>
                            </w:r>
                            <w:r w:rsidR="00571A27" w:rsidRPr="00571A27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Zukunft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binde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n Sie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Ihre 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Mitarbeiter ein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und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machen</w:t>
                            </w:r>
                            <w:r w:rsidR="00571A27" w:rsidRPr="00571A27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Betroffene zu Beteiligten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0643811" w14:textId="77777777" w:rsidR="000115DC" w:rsidRDefault="000115DC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FC799AD" w14:textId="0CBDB073" w:rsidR="00571A27" w:rsidRDefault="00666802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Ihr Unternehmen versichert 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sich 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Ihrer </w:t>
                            </w:r>
                            <w:r w:rsidR="00571A27" w:rsidRPr="00571A27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Fachkräfte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durch zufriedene und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motivi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erte Mitarbeiter, die sich mit ihr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em U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nternehmen identifizieren und 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für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dieses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werben.</w:t>
                            </w:r>
                          </w:p>
                          <w:p w14:paraId="475F4FD9" w14:textId="77777777" w:rsidR="000115DC" w:rsidRDefault="000115DC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8717102" w14:textId="3CDDDAA8" w:rsidR="00571A27" w:rsidRDefault="00CF0A50" w:rsidP="009C5C40">
                            <w:pPr>
                              <w:pStyle w:val="StandardWeb"/>
                              <w:spacing w:before="0" w:beforeAutospacing="0" w:after="0" w:afterAutospacing="0"/>
                              <w:ind w:right="-108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Im Fokus steht auch die 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Förderung</w:t>
                            </w:r>
                            <w:r w:rsidR="00571A27" w:rsidRPr="00475C4B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75C4B" w:rsidRPr="00475C4B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der Gesundheit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Ihrer 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Belegschaft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Denn </w:t>
                            </w:r>
                            <w:r w:rsidR="008A34FD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OD-</w:t>
                            </w:r>
                            <w:proofErr w:type="spellStart"/>
                            <w:r w:rsidR="008A34FD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Map</w:t>
                            </w:r>
                            <w:proofErr w:type="spellEnd"/>
                            <w:r w:rsidR="009C5C40" w:rsidRPr="009C5C40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  <w:vertAlign w:val="superscript"/>
                              </w:rPr>
                              <w:t>®</w:t>
                            </w:r>
                            <w:r w:rsidR="008A34FD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motiviert und stimuliert Talente</w:t>
                            </w:r>
                            <w:r w:rsidR="00743ED8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8C736E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zeigt aber auch, wo in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nerhalb</w:t>
                            </w:r>
                            <w:r w:rsidR="008C736E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der Organisation</w:t>
                            </w:r>
                            <w:r w:rsidR="00743ED8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das Wohlbefinden </w:t>
                            </w:r>
                            <w:r w:rsidR="008C736E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der Mitarbeiter zu fördern ist.</w:t>
                            </w:r>
                          </w:p>
                          <w:p w14:paraId="73093403" w14:textId="77777777" w:rsidR="00B74CDA" w:rsidRDefault="00B74CDA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31D5292" w14:textId="77777777" w:rsidR="00475C4B" w:rsidRDefault="00475C4B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56F59210" w14:textId="4A6E4764" w:rsidR="00183ECF" w:rsidRPr="000B6B18" w:rsidRDefault="00183ECF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OD</w:t>
                            </w:r>
                            <w:r w:rsidR="00F25D50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Map</w:t>
                            </w:r>
                            <w:proofErr w:type="spellEnd"/>
                            <w:r w:rsidR="009C5C40" w:rsidRPr="009C5C40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liefert</w:t>
                            </w:r>
                            <w:r w:rsidR="0005725C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Ihnen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25F166A7" w14:textId="4209609C" w:rsidR="00183ECF" w:rsidRPr="000B6B18" w:rsidRDefault="00183ECF" w:rsidP="000B6B18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870D6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wichtige Informationen</w:t>
                            </w:r>
                            <w:r w:rsidRPr="004870D6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zur </w:t>
                            </w:r>
                            <w:r w:rsidRPr="004870D6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Entscheidungshilfe</w:t>
                            </w:r>
                            <w:r w:rsidR="00316015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im</w:t>
                            </w:r>
                            <w:r w:rsidRPr="004870D6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Hinblick auf Führungs- 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&amp; </w:t>
                            </w:r>
                            <w:r w:rsidRPr="004870D6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Managemententwicklung, Talentförderung, </w:t>
                            </w:r>
                            <w:r w:rsidR="00571A27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Gesunderhaltung, </w:t>
                            </w:r>
                            <w:r w:rsidRPr="004870D6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Motivation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 w:rsidRPr="004870D6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leistungssteigernde Projekte.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38FBCB4B" w14:textId="11050F81" w:rsidR="00183ECF" w:rsidRPr="00781C7E" w:rsidRDefault="00475C4B" w:rsidP="00183ECF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="00183EC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ine </w:t>
                            </w:r>
                            <w:r w:rsidR="00183ECF" w:rsidRPr="000115DC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Fortschritts</w:t>
                            </w:r>
                            <w:r w:rsidR="00CF0A50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betrachtung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über</w:t>
                            </w:r>
                            <w:r w:rsidR="00183ECF" w:rsidRPr="004870D6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Jahre in Bezug auf</w:t>
                            </w:r>
                            <w:r w:rsidR="00183EC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4CDA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das </w:t>
                            </w:r>
                            <w:r w:rsidR="00183ECF" w:rsidRPr="00C0717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Engagement, </w:t>
                            </w:r>
                            <w:r w:rsidR="00183EC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die </w:t>
                            </w:r>
                            <w:r w:rsidR="00183ECF" w:rsidRPr="00C0717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organisatorische Kultur und dessen Effektivität </w:t>
                            </w:r>
                            <w:r w:rsidR="00B74CDA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sowie</w:t>
                            </w:r>
                            <w:r w:rsidR="00183ECF" w:rsidRPr="00C0717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83EC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deren </w:t>
                            </w:r>
                            <w:r w:rsidR="00183ECF" w:rsidRPr="00C0717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leistungs</w:t>
                            </w:r>
                            <w:r w:rsidR="00B74CDA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softHyphen/>
                            </w:r>
                            <w:r w:rsidR="00183ECF" w:rsidRPr="00C0717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fördernden Faktoren.</w:t>
                            </w:r>
                          </w:p>
                          <w:p w14:paraId="2EB2BFAF" w14:textId="77777777" w:rsidR="00183ECF" w:rsidRPr="000B6B18" w:rsidRDefault="00183ECF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706256" w14:textId="24C4F3D3" w:rsidR="00183ECF" w:rsidRPr="00781C7E" w:rsidRDefault="00CF0A50" w:rsidP="00475C4B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57DD6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Vergleiche</w:t>
                            </w:r>
                            <w:r w:rsidR="00183ECF" w:rsidRPr="00B57DD6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4CDA" w:rsidRPr="00B57DD6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zu Vorjahren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83ECF" w:rsidRPr="00C0717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können erstellt werden</w:t>
                            </w:r>
                            <w:r w:rsidR="008A34FD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und sind die Grundlage zum kontinuierlichen Soll-Ist-Vergleich</w:t>
                            </w:r>
                            <w:r w:rsidR="00183ECF" w:rsidRPr="00C0717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47934D6" w14:textId="77777777" w:rsidR="00183ECF" w:rsidRDefault="00183ECF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8ECED68" w14:textId="7835C4F8" w:rsidR="00743ED8" w:rsidRDefault="00743ED8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93DF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OD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proofErr w:type="spellStart"/>
                            <w:r w:rsidRPr="00293DF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Map</w:t>
                            </w:r>
                            <w:proofErr w:type="spellEnd"/>
                            <w:r w:rsidR="009C5C40" w:rsidRPr="009C5C40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  <w:vertAlign w:val="superscript"/>
                              </w:rPr>
                              <w:t>®</w:t>
                            </w:r>
                            <w:r w:rsidRPr="00293DF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18C5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macht deutlich</w:t>
                            </w:r>
                            <w:r w:rsidRPr="00293DF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, w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ie</w:t>
                            </w:r>
                            <w:r w:rsidRPr="00293DF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7DD6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sich </w:t>
                            </w:r>
                            <w:r w:rsidRPr="00293DFF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hre Organisation</w:t>
                            </w:r>
                            <w:r w:rsidR="00475C4B" w:rsidRPr="00B57DD6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F0A50" w:rsidRPr="00B57DD6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kontinuierlich verbessern</w:t>
                            </w:r>
                            <w:r w:rsidR="00CF0A50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kann</w:t>
                            </w:r>
                            <w:r w:rsidR="00EE5C09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. Es</w:t>
                            </w:r>
                            <w:r w:rsidR="00B57DD6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zeigt </w:t>
                            </w:r>
                            <w:r w:rsidR="000918C5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Ihnen </w:t>
                            </w:r>
                            <w:r w:rsidR="00B57DD6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Chancen auf 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und </w:t>
                            </w:r>
                            <w:r w:rsidR="00475C4B" w:rsidRPr="00475C4B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nimmt die Mitarbeiter mit auf den Weg</w:t>
                            </w:r>
                            <w:r w:rsidR="00475C4B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1675F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233.6pt;margin-top:4.65pt;width:264.35pt;height:60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" fillcolor="#96c4ee" stroked="f">
                <v:textbox>
                  <w:txbxContent>
                    <w:p w14:paraId="5F64776B" w14:textId="03B5A19F" w:rsidR="00571A27" w:rsidRDefault="00B57DD6" w:rsidP="0031601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Mit OD-</w:t>
                      </w:r>
                      <w:proofErr w:type="spellStart"/>
                      <w:r>
                        <w:rPr>
                          <w:rFonts w:ascii="Verdana" w:eastAsia="Verdana" w:hAnsi="Verdana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Map</w:t>
                      </w:r>
                      <w:proofErr w:type="spellEnd"/>
                      <w:r w:rsidR="009C5C40" w:rsidRPr="009C5C40"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  <w:vertAlign w:val="superscript"/>
                        </w:rPr>
                        <w:t>®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5725C">
                        <w:rPr>
                          <w:rFonts w:ascii="Verdana" w:eastAsia="Verdana" w:hAnsi="Verdana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Leistung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fördern und </w:t>
                      </w:r>
                      <w:r w:rsidR="0005725C">
                        <w:rPr>
                          <w:rFonts w:ascii="Verdana" w:eastAsia="Verdana" w:hAnsi="Verdana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Wertschöpfung steigern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14:paraId="06171B72" w14:textId="77777777" w:rsidR="00B57DD6" w:rsidRPr="00B57DD6" w:rsidRDefault="00B57DD6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2C4620A2" w14:textId="77777777" w:rsidR="00183ECF" w:rsidRPr="00781C7E" w:rsidRDefault="00475C4B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475C4B">
                        <w:rPr>
                          <w:rFonts w:ascii="Verdana" w:eastAsia="Verdana" w:hAnsi="Verdana" w:cs="Ari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Gestalten</w:t>
                      </w:r>
                      <w:r>
                        <w:rPr>
                          <w:rFonts w:ascii="Verdana" w:eastAsia="Verdana" w:hAnsi="Verdana" w:cs="Arial"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Sie die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183EC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Entwicklung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der Organisation</w:t>
                      </w:r>
                      <w:r w:rsidR="00183EC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183ECF" w:rsidRPr="00F56DC6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zielgerichtet</w:t>
                      </w:r>
                      <w:r w:rsidR="00183EC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.</w:t>
                      </w:r>
                    </w:p>
                    <w:p w14:paraId="195EBBBF" w14:textId="77777777" w:rsidR="00183ECF" w:rsidRDefault="00183ECF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62556082" w14:textId="52ECF7B2" w:rsidR="00571A27" w:rsidRDefault="00666802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Als ein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571A27" w:rsidRPr="00571A27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Unternehmen </w:t>
                      </w:r>
                      <w:r w:rsidR="00571A27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mit</w:t>
                      </w:r>
                      <w:r w:rsidR="00571A27" w:rsidRPr="00571A27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Zukunft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binde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n Sie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Ihre 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Mitarbeiter ein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und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machen</w:t>
                      </w:r>
                      <w:r w:rsidR="00571A27" w:rsidRPr="00571A27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Betroffene zu Beteiligten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.</w:t>
                      </w:r>
                    </w:p>
                    <w:p w14:paraId="00643811" w14:textId="77777777" w:rsidR="000115DC" w:rsidRDefault="000115DC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1FC799AD" w14:textId="0CBDB073" w:rsidR="00571A27" w:rsidRDefault="00666802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Ihr Unternehmen versichert </w:t>
                      </w:r>
                      <w:r w:rsidR="00475C4B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sich </w:t>
                      </w:r>
                      <w:r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Ihrer </w:t>
                      </w:r>
                      <w:r w:rsidR="00571A27" w:rsidRPr="00571A27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Fachkräfte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durch zufriedene und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motivi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erte Mitarbeiter, die sich mit ihr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em U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nternehmen identifizieren und 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für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dieses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werben.</w:t>
                      </w:r>
                    </w:p>
                    <w:p w14:paraId="475F4FD9" w14:textId="77777777" w:rsidR="000115DC" w:rsidRDefault="000115DC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38717102" w14:textId="3CDDDAA8" w:rsidR="00571A27" w:rsidRDefault="00CF0A50" w:rsidP="009C5C40">
                      <w:pPr>
                        <w:pStyle w:val="StandardWeb"/>
                        <w:spacing w:before="0" w:beforeAutospacing="0" w:after="0" w:afterAutospacing="0"/>
                        <w:ind w:right="-108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Im Fokus steht auch die </w:t>
                      </w:r>
                      <w:r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Förderung</w:t>
                      </w:r>
                      <w:r w:rsidR="00571A27" w:rsidRPr="00475C4B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475C4B" w:rsidRPr="00475C4B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der Gesundheit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Ihrer 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Belegschaft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Denn </w:t>
                      </w:r>
                      <w:r w:rsidR="008A34FD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OD-</w:t>
                      </w:r>
                      <w:proofErr w:type="spellStart"/>
                      <w:r w:rsidR="008A34FD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Map</w:t>
                      </w:r>
                      <w:proofErr w:type="spellEnd"/>
                      <w:r w:rsidR="009C5C40" w:rsidRPr="009C5C40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6"/>
                          <w:szCs w:val="26"/>
                          <w:vertAlign w:val="superscript"/>
                        </w:rPr>
                        <w:t>®</w:t>
                      </w:r>
                      <w:r w:rsidR="008A34FD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motiviert und stimuliert Talente</w:t>
                      </w:r>
                      <w:r w:rsidR="00743ED8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, </w:t>
                      </w:r>
                      <w:r w:rsidR="008C736E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zeigt aber auch, wo in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nerhalb</w:t>
                      </w:r>
                      <w:r w:rsidR="008C736E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der Organisation</w:t>
                      </w:r>
                      <w:r w:rsidR="00743ED8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das Wohlbefinden </w:t>
                      </w:r>
                      <w:r w:rsidR="008C736E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der Mitarbeiter zu fördern ist.</w:t>
                      </w:r>
                    </w:p>
                    <w:p w14:paraId="73093403" w14:textId="77777777" w:rsidR="00B74CDA" w:rsidRDefault="00B74CDA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431D5292" w14:textId="77777777" w:rsidR="00475C4B" w:rsidRDefault="00475C4B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56F59210" w14:textId="4A6E4764" w:rsidR="00183ECF" w:rsidRPr="000B6B18" w:rsidRDefault="00183ECF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OD</w:t>
                      </w:r>
                      <w:r w:rsidR="00F25D50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-</w:t>
                      </w:r>
                      <w:proofErr w:type="spellStart"/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Map</w:t>
                      </w:r>
                      <w:proofErr w:type="spellEnd"/>
                      <w:r w:rsidR="009C5C40" w:rsidRPr="009C5C40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6"/>
                          <w:szCs w:val="26"/>
                          <w:vertAlign w:val="superscript"/>
                        </w:rPr>
                        <w:t>®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liefert</w:t>
                      </w:r>
                      <w:r w:rsidR="0005725C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Ihnen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br/>
                      </w:r>
                    </w:p>
                    <w:p w14:paraId="25F166A7" w14:textId="4209609C" w:rsidR="00183ECF" w:rsidRPr="000B6B18" w:rsidRDefault="00183ECF" w:rsidP="000B6B18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4870D6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wichtige Informationen</w:t>
                      </w:r>
                      <w:r w:rsidRPr="004870D6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zur </w:t>
                      </w:r>
                      <w:r w:rsidRPr="004870D6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Entscheidungshilfe</w:t>
                      </w:r>
                      <w:r w:rsidR="00316015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im</w:t>
                      </w:r>
                      <w:r w:rsidRPr="004870D6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Hinblick auf Führungs- 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&amp; </w:t>
                      </w:r>
                      <w:r w:rsidRPr="004870D6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Managemententwicklung, Talentförderung, </w:t>
                      </w:r>
                      <w:r w:rsidR="00571A27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Gesunderhaltung, </w:t>
                      </w:r>
                      <w:r w:rsidRPr="004870D6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Motivation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,</w:t>
                      </w:r>
                      <w:r w:rsidRPr="004870D6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leistungssteigernde Projekte.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br/>
                      </w:r>
                    </w:p>
                    <w:p w14:paraId="38FBCB4B" w14:textId="11050F81" w:rsidR="00183ECF" w:rsidRPr="00781C7E" w:rsidRDefault="00475C4B" w:rsidP="00183ECF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e</w:t>
                      </w:r>
                      <w:r w:rsidR="00183EC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ine </w:t>
                      </w:r>
                      <w:r w:rsidR="00183ECF" w:rsidRPr="000115DC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Fortschritts</w:t>
                      </w:r>
                      <w:r w:rsidR="00CF0A50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betrachtung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über</w:t>
                      </w:r>
                      <w:r w:rsidR="00183ECF" w:rsidRPr="004870D6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Jahre in Bezug auf</w:t>
                      </w:r>
                      <w:r w:rsidR="00183EC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B74CDA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das </w:t>
                      </w:r>
                      <w:r w:rsidR="00183ECF" w:rsidRPr="00C0717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Engagement, </w:t>
                      </w:r>
                      <w:r w:rsidR="00183EC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die </w:t>
                      </w:r>
                      <w:r w:rsidR="00183ECF" w:rsidRPr="00C0717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organisatorische Kultur und dessen Effektivität </w:t>
                      </w:r>
                      <w:r w:rsidR="00B74CDA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sowie</w:t>
                      </w:r>
                      <w:r w:rsidR="00183ECF" w:rsidRPr="00C0717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183EC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deren </w:t>
                      </w:r>
                      <w:r w:rsidR="00183ECF" w:rsidRPr="00C0717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leistungs</w:t>
                      </w:r>
                      <w:r w:rsidR="00B74CDA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softHyphen/>
                      </w:r>
                      <w:r w:rsidR="00183ECF" w:rsidRPr="00C0717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fördernden Faktoren.</w:t>
                      </w:r>
                    </w:p>
                    <w:p w14:paraId="2EB2BFAF" w14:textId="77777777" w:rsidR="00183ECF" w:rsidRPr="000B6B18" w:rsidRDefault="00183ECF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1A706256" w14:textId="24C4F3D3" w:rsidR="00183ECF" w:rsidRPr="00781C7E" w:rsidRDefault="00CF0A50" w:rsidP="00475C4B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B57DD6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Vergleiche</w:t>
                      </w:r>
                      <w:r w:rsidR="00183ECF" w:rsidRPr="00B57DD6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B74CDA" w:rsidRPr="00B57DD6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zu Vorjahren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183ECF" w:rsidRPr="00C0717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können erstellt werden</w:t>
                      </w:r>
                      <w:r w:rsidR="008A34FD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und sind die Grundlage zum kontinuierlichen Soll-Ist-Vergleich</w:t>
                      </w:r>
                      <w:r w:rsidR="00183ECF" w:rsidRPr="00C0717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.</w:t>
                      </w:r>
                    </w:p>
                    <w:p w14:paraId="647934D6" w14:textId="77777777" w:rsidR="00183ECF" w:rsidRDefault="00183ECF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18ECED68" w14:textId="7835C4F8" w:rsidR="00743ED8" w:rsidRDefault="00743ED8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293DF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OD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-</w:t>
                      </w:r>
                      <w:proofErr w:type="spellStart"/>
                      <w:r w:rsidRPr="00293DF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Map</w:t>
                      </w:r>
                      <w:proofErr w:type="spellEnd"/>
                      <w:r w:rsidR="009C5C40" w:rsidRPr="009C5C40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6"/>
                          <w:szCs w:val="26"/>
                          <w:vertAlign w:val="superscript"/>
                        </w:rPr>
                        <w:t>®</w:t>
                      </w:r>
                      <w:r w:rsidRPr="00293DF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0918C5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macht deutlich</w:t>
                      </w:r>
                      <w:r w:rsidRPr="00293DF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, w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ie</w:t>
                      </w:r>
                      <w:r w:rsidRPr="00293DF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B57DD6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sich </w:t>
                      </w:r>
                      <w:r w:rsidRPr="00293DFF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I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hre Organisation</w:t>
                      </w:r>
                      <w:r w:rsidR="00475C4B" w:rsidRPr="00B57DD6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CF0A50" w:rsidRPr="00B57DD6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kontinuierlich verbessern</w:t>
                      </w:r>
                      <w:r w:rsidR="00CF0A50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kann</w:t>
                      </w:r>
                      <w:r w:rsidR="00EE5C09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. Es</w:t>
                      </w:r>
                      <w:r w:rsidR="00B57DD6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zeigt </w:t>
                      </w:r>
                      <w:r w:rsidR="000918C5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Ihnen </w:t>
                      </w:r>
                      <w:r w:rsidR="00B57DD6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Chancen auf 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und </w:t>
                      </w:r>
                      <w:r w:rsidR="00475C4B" w:rsidRPr="00475C4B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nimmt die Mitarbeiter mit auf den Weg</w:t>
                      </w:r>
                      <w:r w:rsidR="00475C4B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DE0B37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0E60F208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3831E776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6D896970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4B9EEA25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2A895C0B" w14:textId="77777777" w:rsidR="007E3E62" w:rsidRDefault="007E3E62" w:rsidP="00023AAA">
      <w:pPr>
        <w:rPr>
          <w:rStyle w:val="SchwacheHervorhebung"/>
          <w:i w:val="0"/>
          <w:iCs w:val="0"/>
          <w:color w:val="auto"/>
        </w:rPr>
      </w:pPr>
    </w:p>
    <w:p w14:paraId="729CDA39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066CC0CF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152D81AB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0DD44701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23B4A896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64B4574F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75866336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3F9915F0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6EEB73D2" w14:textId="7DF836F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59C7451C" w14:textId="31C1C07E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4CB32CE5" w14:textId="28373F2F" w:rsidR="00414F9F" w:rsidRDefault="006D1C59" w:rsidP="00023AAA">
      <w:pPr>
        <w:rPr>
          <w:rStyle w:val="SchwacheHervorhebung"/>
          <w:i w:val="0"/>
          <w:iCs w:val="0"/>
          <w:color w:val="auto"/>
        </w:rPr>
      </w:pPr>
      <w:r w:rsidRPr="007E3E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B41A9" wp14:editId="1C2BE029">
                <wp:simplePos x="0" y="0"/>
                <wp:positionH relativeFrom="column">
                  <wp:posOffset>-633730</wp:posOffset>
                </wp:positionH>
                <wp:positionV relativeFrom="paragraph">
                  <wp:posOffset>240030</wp:posOffset>
                </wp:positionV>
                <wp:extent cx="3390900" cy="367792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677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82A58" w14:textId="69DC0453" w:rsidR="00183ECF" w:rsidRPr="00D82451" w:rsidRDefault="00A26A58" w:rsidP="00183EC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</w:rPr>
                              <w:t>Mit OD-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</w:rPr>
                              <w:t>Map</w:t>
                            </w:r>
                            <w:proofErr w:type="spellEnd"/>
                            <w:r w:rsidR="009C5C40" w:rsidRPr="009C5C40"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83ECF"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</w:rPr>
                              <w:t xml:space="preserve">Unternehmen und </w:t>
                            </w:r>
                            <w:r w:rsidR="00546B4D"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</w:rPr>
                              <w:t>Mitarbeiter</w:t>
                            </w:r>
                            <w:r w:rsidR="00183ECF"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</w:rPr>
                              <w:t xml:space="preserve"> weiterentwickeln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</w:rPr>
                              <w:t>, bedeutet</w:t>
                            </w:r>
                            <w:r w:rsidR="00183ECF" w:rsidRPr="00D82451"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096D6237" w14:textId="77777777" w:rsidR="00183ECF" w:rsidRDefault="00183ECF" w:rsidP="00183EC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  <w:p w14:paraId="0DD54E08" w14:textId="421E2485" w:rsidR="00F82163" w:rsidRPr="00D82451" w:rsidRDefault="00F82163" w:rsidP="00F8216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240" w:line="400" w:lineRule="atLeast"/>
                              <w:ind w:left="284" w:hanging="284"/>
                              <w:contextualSpacing w:val="0"/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Talente </w:t>
                            </w:r>
                            <w:r w:rsidR="006D1C59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</w:t>
                            </w:r>
                            <w:r w:rsidRPr="00D82451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otivier</w:t>
                            </w:r>
                            <w:r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en </w:t>
                            </w:r>
                            <w:r w:rsidRPr="00D82451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und Talente</w:t>
                            </w:r>
                            <w:r w:rsidRPr="008C727B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82451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stimulier</w:t>
                            </w:r>
                            <w:r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en</w:t>
                            </w:r>
                          </w:p>
                          <w:p w14:paraId="4B1F4513" w14:textId="6E1A59CF" w:rsidR="00F82163" w:rsidRPr="00D82451" w:rsidRDefault="00F82163" w:rsidP="00F8216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300" w:lineRule="atLeast"/>
                              <w:ind w:left="284" w:hanging="284"/>
                              <w:contextualSpacing w:val="0"/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Leistung Ihres Unternehmens </w:t>
                            </w:r>
                            <w:r w:rsidRPr="00D82451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durch</w:t>
                            </w:r>
                            <w:r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Mitarbeiterentwicklung steigern</w:t>
                            </w:r>
                          </w:p>
                          <w:p w14:paraId="54515273" w14:textId="51931F7B" w:rsidR="00B74CDA" w:rsidRDefault="00183ECF" w:rsidP="00F8216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Verbesserungspotentiale </w:t>
                            </w:r>
                            <w:r w:rsidR="00B74CDA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zur kontinuierlichen Weiterentwicklung</w:t>
                            </w:r>
                            <w:r w:rsidR="00F82163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nutzen</w:t>
                            </w:r>
                          </w:p>
                          <w:p w14:paraId="4ED4EF0D" w14:textId="0494E3FF" w:rsidR="00183ECF" w:rsidRPr="00FC0EA9" w:rsidRDefault="00475C4B" w:rsidP="00F8216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ko</w:t>
                            </w:r>
                            <w:r w:rsidR="00024AAE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reli</w:t>
                            </w:r>
                            <w:r w:rsidR="00C57A71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erte</w:t>
                            </w:r>
                            <w:r w:rsidR="00024AAE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E</w:t>
                            </w:r>
                            <w:r w:rsidR="00B74CDA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rgebnisse </w:t>
                            </w:r>
                            <w:r w:rsidR="00F82163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des</w:t>
                            </w:r>
                            <w:r w:rsidR="00B74CDA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Mitarbeiter</w:t>
                            </w:r>
                            <w:r w:rsidR="00F82163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="00B74CDA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engagement</w:t>
                            </w:r>
                            <w:r w:rsidR="00F82163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s </w:t>
                            </w:r>
                            <w:r w:rsidR="006D1C59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für</w:t>
                            </w:r>
                            <w:r w:rsidR="00F82163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24AAE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zielgerichtete, effiziente</w:t>
                            </w:r>
                            <w:r w:rsidR="00F82163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Maßnahmen</w:t>
                            </w:r>
                          </w:p>
                          <w:p w14:paraId="59E3A76E" w14:textId="4EA0F40D" w:rsidR="007E3E62" w:rsidRDefault="00F82163" w:rsidP="00F8216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differenzierte Auswertung durch beli</w:t>
                            </w:r>
                            <w:r w:rsidR="006D1C59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ebige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Gruppendefinition</w:t>
                            </w:r>
                          </w:p>
                          <w:p w14:paraId="0D9AFB69" w14:textId="722E83BF" w:rsidR="008A34FD" w:rsidRPr="00183ECF" w:rsidRDefault="008A34FD" w:rsidP="00F8216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Erhebung der gesetzlich vorgeschriebenen </w:t>
                            </w:r>
                            <w:r w:rsidRPr="006E7D17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„Gefährdungsbeurteilung p</w:t>
                            </w:r>
                            <w:r w:rsidR="00024AAE" w:rsidRPr="006E7D17">
                              <w:rPr>
                                <w:rFonts w:ascii="Verdana" w:eastAsia="Verdana" w:hAnsi="Verdana" w:cs="Arial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sychischer Belastungsfaktoren“</w:t>
                            </w:r>
                            <w:r w:rsidR="00024AAE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inklusive</w:t>
                            </w:r>
                            <w:r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Risikoanalyse </w:t>
                            </w:r>
                            <w:r w:rsidR="00A77989">
                              <w:rPr>
                                <w:rFonts w:ascii="Verdana" w:eastAsia="Verdana" w:hAnsi="Verdana" w:cs="Arial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abbildbar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DB41A9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7" type="#_x0000_t202" style="position:absolute;margin-left:-49.9pt;margin-top:18.9pt;width:267pt;height:289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" filled="f" stroked="f">
                <v:textbox style="mso-fit-shape-to-text:t">
                  <w:txbxContent>
                    <w:p w14:paraId="77A82A58" w14:textId="69DC0453" w:rsidR="00183ECF" w:rsidRPr="00D82451" w:rsidRDefault="00A26A58" w:rsidP="00183EC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</w:rPr>
                        <w:t>Mit OD-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</w:rPr>
                        <w:t>Map</w:t>
                      </w:r>
                      <w:proofErr w:type="spellEnd"/>
                      <w:r w:rsidR="009C5C40" w:rsidRPr="009C5C40"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  <w:vertAlign w:val="superscript"/>
                        </w:rPr>
                        <w:t>®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183ECF"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</w:rPr>
                        <w:t xml:space="preserve">Unternehmen und </w:t>
                      </w:r>
                      <w:r w:rsidR="00546B4D"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</w:rPr>
                        <w:t>Mitarbeiter</w:t>
                      </w:r>
                      <w:r w:rsidR="00183ECF"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</w:rPr>
                        <w:t xml:space="preserve"> weiterentwickeln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</w:rPr>
                        <w:t>, bedeutet</w:t>
                      </w:r>
                      <w:r w:rsidR="00183ECF" w:rsidRPr="00D82451"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</w:rPr>
                        <w:t>:</w:t>
                      </w:r>
                    </w:p>
                    <w:p w14:paraId="096D6237" w14:textId="77777777" w:rsidR="00183ECF" w:rsidRDefault="00183ECF" w:rsidP="00183ECF">
                      <w:pPr>
                        <w:pStyle w:val="StandardWeb"/>
                        <w:spacing w:before="0" w:beforeAutospacing="0" w:after="0" w:afterAutospacing="0"/>
                      </w:pPr>
                    </w:p>
                    <w:p w14:paraId="0DD54E08" w14:textId="421E2485" w:rsidR="00F82163" w:rsidRPr="00D82451" w:rsidRDefault="00F82163" w:rsidP="00F8216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after="240" w:line="400" w:lineRule="atLeast"/>
                        <w:ind w:left="284" w:hanging="284"/>
                        <w:contextualSpacing w:val="0"/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Talente </w:t>
                      </w:r>
                      <w:r w:rsidR="006D1C59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</w:t>
                      </w:r>
                      <w:r w:rsidRPr="00D82451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otivier</w:t>
                      </w:r>
                      <w:r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en </w:t>
                      </w:r>
                      <w:r w:rsidRPr="00D82451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und Talente</w:t>
                      </w:r>
                      <w:r w:rsidRPr="008C727B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D82451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stimulier</w:t>
                      </w:r>
                      <w:r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en</w:t>
                      </w:r>
                    </w:p>
                    <w:p w14:paraId="4B1F4513" w14:textId="6E1A59CF" w:rsidR="00F82163" w:rsidRPr="00D82451" w:rsidRDefault="00F82163" w:rsidP="00F8216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300" w:lineRule="atLeast"/>
                        <w:ind w:left="284" w:hanging="284"/>
                        <w:contextualSpacing w:val="0"/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Leistung Ihres Unternehmens </w:t>
                      </w:r>
                      <w:r w:rsidRPr="00D82451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durch</w:t>
                      </w:r>
                      <w:r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Mitarbeiterentwicklung steigern</w:t>
                      </w:r>
                    </w:p>
                    <w:p w14:paraId="54515273" w14:textId="51931F7B" w:rsidR="00B74CDA" w:rsidRDefault="00183ECF" w:rsidP="00F8216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Verbesserungspotentiale </w:t>
                      </w:r>
                      <w:r w:rsidR="00B74CDA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zur kontinuierlichen Weiterentwicklung</w:t>
                      </w:r>
                      <w:r w:rsidR="00F82163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nutzen</w:t>
                      </w:r>
                    </w:p>
                    <w:p w14:paraId="4ED4EF0D" w14:textId="0494E3FF" w:rsidR="00183ECF" w:rsidRPr="00FC0EA9" w:rsidRDefault="00475C4B" w:rsidP="00F8216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ko</w:t>
                      </w:r>
                      <w:r w:rsidR="00024AAE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reli</w:t>
                      </w:r>
                      <w:r w:rsidR="00C57A71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erte</w:t>
                      </w:r>
                      <w:r w:rsidR="00024AAE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E</w:t>
                      </w:r>
                      <w:r w:rsidR="00B74CDA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rgebnisse </w:t>
                      </w:r>
                      <w:r w:rsidR="00F82163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des</w:t>
                      </w:r>
                      <w:r w:rsidR="00B74CDA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Mitarbeiter</w:t>
                      </w:r>
                      <w:r w:rsidR="00F82163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-</w:t>
                      </w:r>
                      <w:r w:rsidR="00B74CDA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engagement</w:t>
                      </w:r>
                      <w:r w:rsidR="00F82163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s </w:t>
                      </w:r>
                      <w:r w:rsidR="006D1C59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für</w:t>
                      </w:r>
                      <w:r w:rsidR="00F82163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024AAE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zielgerichtete, effiziente</w:t>
                      </w:r>
                      <w:r w:rsidR="00F82163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Maßnahmen</w:t>
                      </w:r>
                    </w:p>
                    <w:p w14:paraId="59E3A76E" w14:textId="4EA0F40D" w:rsidR="007E3E62" w:rsidRDefault="00F82163" w:rsidP="00F8216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differenzierte Auswertung durch beli</w:t>
                      </w:r>
                      <w:r w:rsidR="006D1C59"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ebige </w:t>
                      </w:r>
                      <w:r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Gruppendefinition</w:t>
                      </w:r>
                    </w:p>
                    <w:p w14:paraId="0D9AFB69" w14:textId="722E83BF" w:rsidR="008A34FD" w:rsidRPr="00183ECF" w:rsidRDefault="008A34FD" w:rsidP="00F8216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="Verdana" w:eastAsia="Verdana" w:hAnsi="Verdana" w:cs="Verdan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Erhebung der gesetzlich vorgeschriebenen </w:t>
                      </w:r>
                      <w:r w:rsidRPr="006E7D17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„Gefährdungsbeurteilung p</w:t>
                      </w:r>
                      <w:r w:rsidR="00024AAE" w:rsidRPr="006E7D17">
                        <w:rPr>
                          <w:rFonts w:ascii="Verdana" w:eastAsia="Verdana" w:hAnsi="Verdana" w:cs="Arial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sychischer Belastungsfaktoren“</w:t>
                      </w:r>
                      <w:r w:rsidR="00024AAE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inklusive</w:t>
                      </w:r>
                      <w:r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Risikoanalyse </w:t>
                      </w:r>
                      <w:r w:rsidR="00A77989">
                        <w:rPr>
                          <w:rFonts w:ascii="Verdana" w:eastAsia="Verdana" w:hAnsi="Verdana" w:cs="Arial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abbildbar</w:t>
                      </w:r>
                    </w:p>
                  </w:txbxContent>
                </v:textbox>
              </v:shape>
            </w:pict>
          </mc:Fallback>
        </mc:AlternateContent>
      </w:r>
    </w:p>
    <w:p w14:paraId="10CE3259" w14:textId="0CAEC7E4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516E3C0D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0D028FA6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364D8D60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58356CF2" w14:textId="77777777" w:rsidR="00414F9F" w:rsidRDefault="00414F9F" w:rsidP="00023AAA">
      <w:pPr>
        <w:rPr>
          <w:rStyle w:val="SchwacheHervorhebung"/>
          <w:i w:val="0"/>
          <w:iCs w:val="0"/>
          <w:color w:val="auto"/>
        </w:rPr>
      </w:pPr>
    </w:p>
    <w:p w14:paraId="14A16E49" w14:textId="77777777" w:rsidR="007E3E62" w:rsidRDefault="007E3E62" w:rsidP="00023AAA">
      <w:pPr>
        <w:rPr>
          <w:rStyle w:val="SchwacheHervorhebung"/>
          <w:i w:val="0"/>
          <w:iCs w:val="0"/>
          <w:color w:val="auto"/>
        </w:rPr>
      </w:pPr>
    </w:p>
    <w:p w14:paraId="1010AF5A" w14:textId="77777777" w:rsidR="007E3E62" w:rsidRDefault="007E3E62" w:rsidP="00023AAA">
      <w:pPr>
        <w:rPr>
          <w:rStyle w:val="SchwacheHervorhebung"/>
          <w:i w:val="0"/>
          <w:iCs w:val="0"/>
          <w:color w:val="auto"/>
        </w:rPr>
      </w:pPr>
    </w:p>
    <w:p w14:paraId="6B23D873" w14:textId="77777777" w:rsidR="007E3E62" w:rsidRDefault="007E3E62" w:rsidP="00023AAA">
      <w:pPr>
        <w:rPr>
          <w:rStyle w:val="SchwacheHervorhebung"/>
          <w:i w:val="0"/>
          <w:iCs w:val="0"/>
          <w:color w:val="auto"/>
        </w:rPr>
      </w:pPr>
    </w:p>
    <w:p w14:paraId="59339BED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2BF1BF85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744D24C9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4E891A32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7CBECEA5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3F0A9204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139089E2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2B066231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2EF1C965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0CC7E822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6C211BEB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4D38EFB8" w14:textId="48301EBD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1C514EAC" w14:textId="23B824DC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7643D461" w14:textId="77777777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23377A69" w14:textId="47C957B5" w:rsidR="005C4ABD" w:rsidRDefault="005C4ABD" w:rsidP="00F349C1">
      <w:pPr>
        <w:tabs>
          <w:tab w:val="left" w:pos="7860"/>
        </w:tabs>
        <w:rPr>
          <w:rStyle w:val="SchwacheHervorhebung"/>
          <w:i w:val="0"/>
          <w:iCs w:val="0"/>
          <w:color w:val="auto"/>
        </w:rPr>
      </w:pPr>
    </w:p>
    <w:p w14:paraId="225FDAA6" w14:textId="4622A88A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5253D73D" w14:textId="24055334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75751D31" w14:textId="349504B0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28EDDF6E" w14:textId="65AC5090" w:rsidR="005C4ABD" w:rsidRDefault="005C4ABD" w:rsidP="00023AAA">
      <w:pPr>
        <w:rPr>
          <w:rStyle w:val="SchwacheHervorhebung"/>
          <w:i w:val="0"/>
          <w:iCs w:val="0"/>
          <w:color w:val="auto"/>
        </w:rPr>
      </w:pPr>
    </w:p>
    <w:p w14:paraId="48A157E7" w14:textId="77777777" w:rsidR="005C4ABD" w:rsidRDefault="00723925" w:rsidP="00023AAA">
      <w:pPr>
        <w:rPr>
          <w:rStyle w:val="SchwacheHervorhebung"/>
          <w:i w:val="0"/>
          <w:iCs w:val="0"/>
          <w:color w:val="auto"/>
        </w:rPr>
      </w:pPr>
      <w:r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7C4D0C8C" wp14:editId="32E755CA">
            <wp:simplePos x="0" y="0"/>
            <wp:positionH relativeFrom="column">
              <wp:posOffset>152400</wp:posOffset>
            </wp:positionH>
            <wp:positionV relativeFrom="paragraph">
              <wp:posOffset>10141585</wp:posOffset>
            </wp:positionV>
            <wp:extent cx="7693660" cy="726440"/>
            <wp:effectExtent l="0" t="0" r="2540" b="0"/>
            <wp:wrapNone/>
            <wp:docPr id="6" name="Grafik 6" descr="Balken blau mit 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ken blau mit 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6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603B2" w14:textId="77777777" w:rsidR="005C4ABD" w:rsidRDefault="005C4ABD" w:rsidP="00C1778B">
      <w:pPr>
        <w:ind w:left="-1418"/>
        <w:rPr>
          <w:rStyle w:val="SchwacheHervorhebung"/>
          <w:i w:val="0"/>
          <w:iCs w:val="0"/>
          <w:color w:val="auto"/>
        </w:rPr>
      </w:pPr>
    </w:p>
    <w:p w14:paraId="11B8A825" w14:textId="75E16013" w:rsidR="004A222E" w:rsidRPr="00546B4D" w:rsidRDefault="004A222E" w:rsidP="00023AAA">
      <w:pPr>
        <w:rPr>
          <w:rStyle w:val="SchwacheHervorhebung"/>
          <w:i w:val="0"/>
          <w:iCs w:val="0"/>
          <w:color w:val="auto"/>
          <w:sz w:val="16"/>
          <w:szCs w:val="16"/>
        </w:rPr>
      </w:pPr>
    </w:p>
    <w:p w14:paraId="552A7C8C" w14:textId="28271B35" w:rsidR="00BA213E" w:rsidRDefault="00BA213E" w:rsidP="00BA213E">
      <w:pPr>
        <w:ind w:right="1416"/>
        <w:rPr>
          <w:rStyle w:val="SchwacheHervorhebung"/>
          <w:i w:val="0"/>
          <w:iCs w:val="0"/>
          <w:color w:val="auto"/>
        </w:rPr>
      </w:pPr>
      <w:r>
        <w:rPr>
          <w:rStyle w:val="SchwacheHervorhebung"/>
          <w:i w:val="0"/>
          <w:iCs w:val="0"/>
          <w:color w:val="auto"/>
        </w:rPr>
        <w:t>Ei</w:t>
      </w:r>
      <w:r w:rsidRPr="00C80697">
        <w:rPr>
          <w:rStyle w:val="SchwacheHervorhebung"/>
          <w:i w:val="0"/>
          <w:iCs w:val="0"/>
          <w:color w:val="auto"/>
        </w:rPr>
        <w:t>n</w:t>
      </w:r>
      <w:r>
        <w:rPr>
          <w:rStyle w:val="SchwacheHervorhebung"/>
          <w:b/>
          <w:i w:val="0"/>
          <w:iCs w:val="0"/>
          <w:color w:val="auto"/>
        </w:rPr>
        <w:t xml:space="preserve"> exemplarischer</w:t>
      </w:r>
      <w:r w:rsidRPr="005D6495">
        <w:rPr>
          <w:rStyle w:val="SchwacheHervorhebung"/>
          <w:b/>
          <w:i w:val="0"/>
          <w:iCs w:val="0"/>
          <w:color w:val="auto"/>
        </w:rPr>
        <w:t xml:space="preserve"> Auszug</w:t>
      </w:r>
      <w:r>
        <w:rPr>
          <w:rStyle w:val="SchwacheHervorhebung"/>
          <w:i w:val="0"/>
          <w:iCs w:val="0"/>
          <w:color w:val="auto"/>
        </w:rPr>
        <w:t xml:space="preserve"> der Ergebnisse, die den </w:t>
      </w:r>
      <w:r w:rsidRPr="00163C24">
        <w:rPr>
          <w:rStyle w:val="SchwacheHervorhebung"/>
          <w:b/>
          <w:i w:val="0"/>
          <w:iCs w:val="0"/>
          <w:color w:val="auto"/>
        </w:rPr>
        <w:t>umfangreichen Bericht</w:t>
      </w:r>
      <w:r>
        <w:rPr>
          <w:rStyle w:val="SchwacheHervorhebung"/>
          <w:i w:val="0"/>
          <w:iCs w:val="0"/>
          <w:color w:val="auto"/>
        </w:rPr>
        <w:t xml:space="preserve"> visualisieren und damit das Ergebnis klar und verständlich darstellen.</w:t>
      </w:r>
    </w:p>
    <w:p w14:paraId="09C2FDCF" w14:textId="7F1D5ABF" w:rsidR="004B1B61" w:rsidRPr="00546B4D" w:rsidRDefault="004B1B61" w:rsidP="004B1B61">
      <w:pPr>
        <w:rPr>
          <w:rStyle w:val="SchwacheHervorhebung"/>
          <w:i w:val="0"/>
          <w:iCs w:val="0"/>
          <w:color w:val="auto"/>
          <w:sz w:val="16"/>
          <w:szCs w:val="16"/>
        </w:rPr>
      </w:pPr>
    </w:p>
    <w:p w14:paraId="188F929E" w14:textId="1D66551C" w:rsidR="004B7765" w:rsidRDefault="002661EE" w:rsidP="004B1B61">
      <w:pPr>
        <w:rPr>
          <w:rStyle w:val="SchwacheHervorhebung"/>
          <w:i w:val="0"/>
          <w:iCs w:val="0"/>
          <w:color w:val="auto"/>
        </w:rPr>
      </w:pPr>
      <w:r>
        <w:rPr>
          <w:rStyle w:val="SchwacheHervorhebung"/>
          <w:i w:val="0"/>
          <w:iCs w:val="0"/>
          <w:color w:val="auto"/>
        </w:rPr>
        <w:t xml:space="preserve">Gesamtergebnis und </w:t>
      </w:r>
      <w:r w:rsidR="00DE53F9">
        <w:rPr>
          <w:rStyle w:val="SchwacheHervorhebung"/>
          <w:i w:val="0"/>
          <w:iCs w:val="0"/>
          <w:color w:val="auto"/>
        </w:rPr>
        <w:t>Zusammenfassung der 30 Standardfragen zu Themenblöcken:</w:t>
      </w:r>
    </w:p>
    <w:p w14:paraId="56F87583" w14:textId="145745F2" w:rsidR="004B1B61" w:rsidRPr="00FB6278" w:rsidRDefault="00FB6278" w:rsidP="004B1B61">
      <w:pPr>
        <w:rPr>
          <w:rStyle w:val="SchwacheHervorhebung"/>
          <w:i w:val="0"/>
          <w:iCs w:val="0"/>
          <w:color w:val="auto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88F4C6" wp14:editId="731AAF2E">
                <wp:simplePos x="0" y="0"/>
                <wp:positionH relativeFrom="column">
                  <wp:posOffset>3652520</wp:posOffset>
                </wp:positionH>
                <wp:positionV relativeFrom="paragraph">
                  <wp:posOffset>83185</wp:posOffset>
                </wp:positionV>
                <wp:extent cx="2609850" cy="250507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0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5C736" w14:textId="4BBC3D98" w:rsidR="00BA213E" w:rsidRPr="00BA213E" w:rsidRDefault="00BA2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213E">
                              <w:rPr>
                                <w:sz w:val="20"/>
                                <w:szCs w:val="20"/>
                              </w:rPr>
                              <w:t>Erläuterung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Pr="00BA213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1A35B8" w14:textId="04C73858" w:rsidR="00BA213E" w:rsidRPr="00C564DF" w:rsidRDefault="00DE53F9" w:rsidP="00BA213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Die </w:t>
                            </w:r>
                            <w:r w:rsidR="00BA213E" w:rsidRPr="00C564D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Standardfragen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können beliebig ergänzt werden</w:t>
                            </w:r>
                          </w:p>
                          <w:p w14:paraId="217925E4" w14:textId="7EB927E5" w:rsidR="00BA213E" w:rsidRPr="00C564DF" w:rsidRDefault="00BA213E" w:rsidP="00BA213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C564D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Roter Balken = %Satz nicht zustimmender Antworten</w:t>
                            </w:r>
                          </w:p>
                          <w:p w14:paraId="19EEF1A6" w14:textId="1C0A82D6" w:rsidR="00BA213E" w:rsidRPr="00C564DF" w:rsidRDefault="00BA213E" w:rsidP="00BA213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C564D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Gelber Balken = %Satz der Antworten</w:t>
                            </w:r>
                            <w:r w:rsidR="00C564D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den, die sich kein Urteil erlauben</w:t>
                            </w:r>
                          </w:p>
                          <w:p w14:paraId="43B03811" w14:textId="53EC2655" w:rsidR="00C564DF" w:rsidRPr="00C564DF" w:rsidRDefault="00C564DF" w:rsidP="00BA213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C564D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Grüner Balken = %Satz von zustimmenden Antworten</w:t>
                            </w:r>
                          </w:p>
                          <w:p w14:paraId="7C9EF26F" w14:textId="448BCC69" w:rsidR="00C564DF" w:rsidRPr="00C564DF" w:rsidRDefault="00C564DF" w:rsidP="00BA213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Graue Striche</w:t>
                            </w:r>
                            <w:r w:rsidRPr="00C564D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= kein Unterschied zur Vergleichsgruppe</w:t>
                            </w:r>
                          </w:p>
                          <w:p w14:paraId="279D1C36" w14:textId="2F9FCE86" w:rsidR="00BA213E" w:rsidRPr="00C564DF" w:rsidRDefault="00BA213E" w:rsidP="00C564DF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425" w:hanging="357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C564D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Grüner Pfeil = 9%-Punkte besser bewertet als Vergleichsgruppe</w:t>
                            </w:r>
                          </w:p>
                          <w:p w14:paraId="6F21F930" w14:textId="2C947414" w:rsidR="00BA213E" w:rsidRPr="00C564DF" w:rsidRDefault="00BA213E" w:rsidP="00BA213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C564D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Roter Pfeil = 3%-Punkte schlechter bewertet als Vergleichsgruppe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F4C6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287.6pt;margin-top:6.55pt;width:205.5pt;height:19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" fillcolor="#f2f2f2 [3052]" stroked="f" strokeweight=".5pt">
                <v:textbox>
                  <w:txbxContent>
                    <w:p w14:paraId="0235C736" w14:textId="4BBC3D98" w:rsidR="00BA213E" w:rsidRPr="00BA213E" w:rsidRDefault="00BA213E">
                      <w:pPr>
                        <w:rPr>
                          <w:sz w:val="20"/>
                          <w:szCs w:val="20"/>
                        </w:rPr>
                      </w:pPr>
                      <w:r w:rsidRPr="00BA213E">
                        <w:rPr>
                          <w:sz w:val="20"/>
                          <w:szCs w:val="20"/>
                        </w:rPr>
                        <w:t>Erläuterung</w:t>
                      </w:r>
                      <w:r>
                        <w:rPr>
                          <w:sz w:val="20"/>
                          <w:szCs w:val="20"/>
                        </w:rPr>
                        <w:t>en</w:t>
                      </w:r>
                      <w:r w:rsidRPr="00BA213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71A35B8" w14:textId="04C73858" w:rsidR="00BA213E" w:rsidRPr="00C564DF" w:rsidRDefault="00DE53F9" w:rsidP="00BA213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Die </w:t>
                      </w:r>
                      <w:r w:rsidR="00BA213E" w:rsidRPr="00C564DF">
                        <w:rPr>
                          <w:rFonts w:ascii="Verdana" w:hAnsi="Verdana"/>
                          <w:sz w:val="19"/>
                          <w:szCs w:val="19"/>
                        </w:rPr>
                        <w:t>Standardfragen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können beliebig ergänzt werden</w:t>
                      </w:r>
                    </w:p>
                    <w:p w14:paraId="217925E4" w14:textId="7EB927E5" w:rsidR="00BA213E" w:rsidRPr="00C564DF" w:rsidRDefault="00BA213E" w:rsidP="00BA213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C564DF">
                        <w:rPr>
                          <w:rFonts w:ascii="Verdana" w:hAnsi="Verdana"/>
                          <w:sz w:val="19"/>
                          <w:szCs w:val="19"/>
                        </w:rPr>
                        <w:t>Roter Balken = %Satz nicht zustimmender Antworten</w:t>
                      </w:r>
                    </w:p>
                    <w:p w14:paraId="19EEF1A6" w14:textId="1C0A82D6" w:rsidR="00BA213E" w:rsidRPr="00C564DF" w:rsidRDefault="00BA213E" w:rsidP="00BA213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C564DF">
                        <w:rPr>
                          <w:rFonts w:ascii="Verdana" w:hAnsi="Verdana"/>
                          <w:sz w:val="19"/>
                          <w:szCs w:val="19"/>
                        </w:rPr>
                        <w:t>Gelber Balken = %Satz der Antworten</w:t>
                      </w:r>
                      <w:r w:rsidR="00C564DF">
                        <w:rPr>
                          <w:rFonts w:ascii="Verdana" w:hAnsi="Verdana"/>
                          <w:sz w:val="19"/>
                          <w:szCs w:val="19"/>
                        </w:rPr>
                        <w:t>den, die sich kein Urteil erlauben</w:t>
                      </w:r>
                    </w:p>
                    <w:p w14:paraId="43B03811" w14:textId="53EC2655" w:rsidR="00C564DF" w:rsidRPr="00C564DF" w:rsidRDefault="00C564DF" w:rsidP="00BA213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C564DF">
                        <w:rPr>
                          <w:rFonts w:ascii="Verdana" w:hAnsi="Verdana"/>
                          <w:sz w:val="19"/>
                          <w:szCs w:val="19"/>
                        </w:rPr>
                        <w:t>Grüner Balken = %Satz von zustimmenden Antworten</w:t>
                      </w:r>
                    </w:p>
                    <w:p w14:paraId="7C9EF26F" w14:textId="448BCC69" w:rsidR="00C564DF" w:rsidRPr="00C564DF" w:rsidRDefault="00C564DF" w:rsidP="00BA213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Graue Striche</w:t>
                      </w:r>
                      <w:r w:rsidRPr="00C564DF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= kein Unterschied zur Vergleichsgruppe</w:t>
                      </w:r>
                    </w:p>
                    <w:p w14:paraId="279D1C36" w14:textId="2F9FCE86" w:rsidR="00BA213E" w:rsidRPr="00C564DF" w:rsidRDefault="00BA213E" w:rsidP="00C564DF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425" w:hanging="357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C564DF">
                        <w:rPr>
                          <w:rFonts w:ascii="Verdana" w:hAnsi="Verdana"/>
                          <w:sz w:val="19"/>
                          <w:szCs w:val="19"/>
                        </w:rPr>
                        <w:t>Grüner Pfeil = 9%-Punkte besser bewertet als Vergleichsgruppe</w:t>
                      </w:r>
                    </w:p>
                    <w:p w14:paraId="6F21F930" w14:textId="2C947414" w:rsidR="00BA213E" w:rsidRPr="00C564DF" w:rsidRDefault="00BA213E" w:rsidP="00BA213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C564DF">
                        <w:rPr>
                          <w:rFonts w:ascii="Verdana" w:hAnsi="Verdana"/>
                          <w:sz w:val="19"/>
                          <w:szCs w:val="19"/>
                        </w:rPr>
                        <w:t>Roter Pfeil = 3%-Punkte schlechter bewertet als Vergleichsgruppe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1280" behindDoc="0" locked="0" layoutInCell="1" allowOverlap="1" wp14:anchorId="1230A254" wp14:editId="73231BB8">
            <wp:simplePos x="0" y="0"/>
            <wp:positionH relativeFrom="margin">
              <wp:posOffset>0</wp:posOffset>
            </wp:positionH>
            <wp:positionV relativeFrom="paragraph">
              <wp:posOffset>42545</wp:posOffset>
            </wp:positionV>
            <wp:extent cx="3491791" cy="25622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791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278">
        <w:rPr>
          <w:noProof/>
          <w:lang w:eastAsia="de-DE"/>
        </w:rPr>
        <w:t xml:space="preserve"> </w:t>
      </w:r>
    </w:p>
    <w:p w14:paraId="4DF69339" w14:textId="59A4A180" w:rsidR="004B1B61" w:rsidRDefault="004B1B61" w:rsidP="004B1B61">
      <w:pPr>
        <w:rPr>
          <w:rStyle w:val="SchwacheHervorhebung"/>
          <w:i w:val="0"/>
          <w:iCs w:val="0"/>
          <w:color w:val="auto"/>
        </w:rPr>
      </w:pPr>
    </w:p>
    <w:p w14:paraId="077ACEC6" w14:textId="01780683" w:rsidR="004B1B61" w:rsidRDefault="004B1B61" w:rsidP="004B1B61">
      <w:pPr>
        <w:rPr>
          <w:rStyle w:val="SchwacheHervorhebung"/>
          <w:i w:val="0"/>
          <w:iCs w:val="0"/>
          <w:color w:val="auto"/>
        </w:rPr>
      </w:pPr>
    </w:p>
    <w:p w14:paraId="0D5B25F9" w14:textId="70333505" w:rsidR="004B1B61" w:rsidRDefault="004B1B61" w:rsidP="004B1B61">
      <w:pPr>
        <w:rPr>
          <w:rStyle w:val="SchwacheHervorhebung"/>
          <w:i w:val="0"/>
          <w:iCs w:val="0"/>
          <w:color w:val="auto"/>
        </w:rPr>
      </w:pPr>
    </w:p>
    <w:p w14:paraId="7CCC8317" w14:textId="77777777" w:rsidR="004B1B61" w:rsidRDefault="004B1B61" w:rsidP="004B1B61">
      <w:pPr>
        <w:rPr>
          <w:rStyle w:val="SchwacheHervorhebung"/>
          <w:i w:val="0"/>
          <w:iCs w:val="0"/>
          <w:color w:val="auto"/>
        </w:rPr>
      </w:pPr>
    </w:p>
    <w:p w14:paraId="4CCE0E0E" w14:textId="0D8E5D1F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17FDFCF0" w14:textId="1895D212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05DD5277" w14:textId="77777777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16B15974" w14:textId="7A90B64D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2CC16FCA" w14:textId="4BC3F4E9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13EA5826" w14:textId="35537F93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20447363" w14:textId="6FFE48AD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7D0B5EAC" w14:textId="0838B6C2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383BF827" w14:textId="77777777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6FABB9D2" w14:textId="3AA2A1B6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2A049C56" w14:textId="0BBA26DB" w:rsidR="004B7765" w:rsidRPr="00546B4D" w:rsidRDefault="004B7765" w:rsidP="004B1B61">
      <w:pPr>
        <w:rPr>
          <w:rStyle w:val="SchwacheHervorhebung"/>
          <w:i w:val="0"/>
          <w:iCs w:val="0"/>
          <w:color w:val="auto"/>
          <w:sz w:val="16"/>
          <w:szCs w:val="16"/>
        </w:rPr>
      </w:pPr>
    </w:p>
    <w:p w14:paraId="0DEE4A37" w14:textId="2AD26C78" w:rsidR="004B7765" w:rsidRDefault="00FB6278" w:rsidP="004B1B61">
      <w:pPr>
        <w:rPr>
          <w:rStyle w:val="SchwacheHervorhebung"/>
          <w:i w:val="0"/>
          <w:iCs w:val="0"/>
          <w:color w:val="auto"/>
        </w:rPr>
      </w:pPr>
      <w:r>
        <w:rPr>
          <w:noProof/>
          <w:lang w:eastAsia="de-DE"/>
        </w:rPr>
        <w:drawing>
          <wp:anchor distT="0" distB="0" distL="114300" distR="114300" simplePos="0" relativeHeight="251682304" behindDoc="0" locked="0" layoutInCell="1" allowOverlap="1" wp14:anchorId="7B6F0D91" wp14:editId="487F04B0">
            <wp:simplePos x="0" y="0"/>
            <wp:positionH relativeFrom="margin">
              <wp:posOffset>9525</wp:posOffset>
            </wp:positionH>
            <wp:positionV relativeFrom="paragraph">
              <wp:posOffset>172720</wp:posOffset>
            </wp:positionV>
            <wp:extent cx="3488951" cy="16097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951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F9">
        <w:rPr>
          <w:rStyle w:val="SchwacheHervorhebung"/>
          <w:i w:val="0"/>
          <w:iCs w:val="0"/>
          <w:color w:val="auto"/>
        </w:rPr>
        <w:t>Zentrale Punkte der Auswertung – höchste Punkte</w:t>
      </w:r>
      <w:r w:rsidR="00546B4D">
        <w:rPr>
          <w:rStyle w:val="SchwacheHervorhebung"/>
          <w:i w:val="0"/>
          <w:iCs w:val="0"/>
          <w:color w:val="auto"/>
        </w:rPr>
        <w:t>:</w:t>
      </w:r>
    </w:p>
    <w:p w14:paraId="09A1D196" w14:textId="0E81F64C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1FF22469" w14:textId="73F1A188" w:rsidR="004B7765" w:rsidRDefault="00DE53F9" w:rsidP="004B1B61">
      <w:pPr>
        <w:rPr>
          <w:rStyle w:val="SchwacheHervorhebung"/>
          <w:i w:val="0"/>
          <w:iCs w:val="0"/>
          <w:color w:val="aut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8FB48C" wp14:editId="4159FB82">
                <wp:simplePos x="0" y="0"/>
                <wp:positionH relativeFrom="column">
                  <wp:posOffset>3642995</wp:posOffset>
                </wp:positionH>
                <wp:positionV relativeFrom="paragraph">
                  <wp:posOffset>8255</wp:posOffset>
                </wp:positionV>
                <wp:extent cx="2619375" cy="1219200"/>
                <wp:effectExtent l="0" t="0" r="952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0C37" w14:textId="1FDC07F6" w:rsidR="00DE53F9" w:rsidRDefault="00DE53F9" w:rsidP="00DE53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213E">
                              <w:rPr>
                                <w:sz w:val="20"/>
                                <w:szCs w:val="20"/>
                              </w:rPr>
                              <w:t>Erläuterung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F6925CE" w14:textId="572A1DB7" w:rsidR="00DE53F9" w:rsidRPr="00BA213E" w:rsidRDefault="00DE53F9" w:rsidP="00DE53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613C">
                              <w:rPr>
                                <w:rStyle w:val="SchwacheHervorhebung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„r“ steht für die wechselseitige Wirkung (Korrelation) eines genannten Punktes in Bezug auf das Mitarbeiter</w:t>
                            </w:r>
                            <w:r w:rsidRPr="00DD613C">
                              <w:rPr>
                                <w:rStyle w:val="SchwacheHervorhebung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softHyphen/>
                              <w:t>engagement bei einem Wert zwischen 0 und 1.</w:t>
                            </w:r>
                            <w:r w:rsidRPr="00DD613C">
                              <w:rPr>
                                <w:rStyle w:val="SchwacheHervorhebung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br/>
                              <w:t>Gar kein Zusammenhang entspricht dem Wert 0 und 1 bedeutet eine absolute Wechselwirkung.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B48C" id="Textfeld 12" o:spid="_x0000_s1029" type="#_x0000_t202" style="position:absolute;margin-left:286.85pt;margin-top:.65pt;width:206.25pt;height:9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" fillcolor="#f2f2f2 [3052]" stroked="f" strokeweight=".5pt">
                <v:textbox>
                  <w:txbxContent>
                    <w:p w14:paraId="28A30C37" w14:textId="1FDC07F6" w:rsidR="00DE53F9" w:rsidRDefault="00DE53F9" w:rsidP="00DE53F9">
                      <w:pPr>
                        <w:rPr>
                          <w:sz w:val="20"/>
                          <w:szCs w:val="20"/>
                        </w:rPr>
                      </w:pPr>
                      <w:r w:rsidRPr="00BA213E">
                        <w:rPr>
                          <w:sz w:val="20"/>
                          <w:szCs w:val="20"/>
                        </w:rPr>
                        <w:t>Erläuterung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F6925CE" w14:textId="572A1DB7" w:rsidR="00DE53F9" w:rsidRPr="00BA213E" w:rsidRDefault="00DE53F9" w:rsidP="00DE53F9">
                      <w:pPr>
                        <w:rPr>
                          <w:sz w:val="20"/>
                          <w:szCs w:val="20"/>
                        </w:rPr>
                      </w:pPr>
                      <w:r w:rsidRPr="00DD613C">
                        <w:rPr>
                          <w:rStyle w:val="SchwacheHervorhebung"/>
                          <w:i w:val="0"/>
                          <w:color w:val="auto"/>
                          <w:sz w:val="18"/>
                          <w:szCs w:val="18"/>
                        </w:rPr>
                        <w:t>„r“ steht für die wechselseitige Wirkung (Korrelation) eines genannten Punktes in Bezug auf das Mitarbeiter</w:t>
                      </w:r>
                      <w:r w:rsidRPr="00DD613C">
                        <w:rPr>
                          <w:rStyle w:val="SchwacheHervorhebung"/>
                          <w:i w:val="0"/>
                          <w:color w:val="auto"/>
                          <w:sz w:val="18"/>
                          <w:szCs w:val="18"/>
                        </w:rPr>
                        <w:softHyphen/>
                        <w:t>engagement bei einem Wert zwischen 0 und 1.</w:t>
                      </w:r>
                      <w:r w:rsidRPr="00DD613C">
                        <w:rPr>
                          <w:rStyle w:val="SchwacheHervorhebung"/>
                          <w:i w:val="0"/>
                          <w:color w:val="auto"/>
                          <w:sz w:val="18"/>
                          <w:szCs w:val="18"/>
                        </w:rPr>
                        <w:br/>
                        <w:t>Gar kein Zusammenhang entspricht dem Wert 0 und 1 bedeutet eine absolute Wechselwirkung.</w:t>
                      </w:r>
                    </w:p>
                  </w:txbxContent>
                </v:textbox>
              </v:shape>
            </w:pict>
          </mc:Fallback>
        </mc:AlternateContent>
      </w:r>
    </w:p>
    <w:p w14:paraId="276B9D79" w14:textId="77777777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6684EFD0" w14:textId="52D19DE9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14F0FBFF" w14:textId="1D1B51B6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7C001BA8" w14:textId="77777777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2B31FAD0" w14:textId="77777777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376FBDED" w14:textId="18217D4B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54D6080F" w14:textId="7CA0DB45" w:rsid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320014EC" w14:textId="4208DC14" w:rsidR="004B7765" w:rsidRPr="00546B4D" w:rsidRDefault="009C5C40" w:rsidP="004B1B61">
      <w:pPr>
        <w:rPr>
          <w:rStyle w:val="SchwacheHervorhebung"/>
          <w:i w:val="0"/>
          <w:iCs w:val="0"/>
          <w:color w:val="auto"/>
          <w:sz w:val="16"/>
          <w:szCs w:val="16"/>
        </w:rPr>
      </w:pPr>
      <w:r w:rsidRPr="00546B4D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FE8FB2" wp14:editId="21B0F12E">
                <wp:simplePos x="0" y="0"/>
                <wp:positionH relativeFrom="margin">
                  <wp:posOffset>3642995</wp:posOffset>
                </wp:positionH>
                <wp:positionV relativeFrom="paragraph">
                  <wp:posOffset>46990</wp:posOffset>
                </wp:positionV>
                <wp:extent cx="2657475" cy="430530"/>
                <wp:effectExtent l="0" t="0" r="9525" b="4445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305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C851CE" w14:textId="41D26531" w:rsidR="00546B4D" w:rsidRDefault="00546B4D" w:rsidP="00546B4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OD-</w:t>
                            </w:r>
                            <w:proofErr w:type="spellStart"/>
                            <w:r>
                              <w:rPr>
                                <w:rFonts w:ascii="Verdana" w:hAnsi="Verdan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Map</w:t>
                            </w:r>
                            <w:proofErr w:type="spellEnd"/>
                            <w:r w:rsidR="009C5C40" w:rsidRPr="009C5C40"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kern w:val="24"/>
                                <w:sz w:val="26"/>
                                <w:szCs w:val="2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Verdana" w:hAnsi="Verdan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514816">
                              <w:rPr>
                                <w:rFonts w:ascii="Verdana" w:hAnsi="Verdan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IMPLEMENTIERUNG</w:t>
                            </w:r>
                            <w:r>
                              <w:rPr>
                                <w:rFonts w:ascii="Verdana" w:hAnsi="Verdan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F7448B" w14:textId="77777777" w:rsidR="00546B4D" w:rsidRPr="009C5C40" w:rsidRDefault="00546B4D" w:rsidP="00546B4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B4B6E81" w14:textId="0BD89298" w:rsidR="00546B4D" w:rsidRDefault="00546B4D" w:rsidP="000918C5">
                            <w:pPr>
                              <w:pStyle w:val="Standard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14816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Unsere Online-Plattform ermöglicht eine höchst effiziente </w:t>
                            </w: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Pr="00514816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rfassung</w:t>
                            </w: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Pr="00514816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514816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nalyse </w:t>
                            </w:r>
                            <w:r w:rsidR="000918C5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und </w:t>
                            </w: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Auswertung</w:t>
                            </w:r>
                            <w:r w:rsidR="000918C5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der Daten</w:t>
                            </w: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604451" w14:textId="77777777" w:rsidR="00546B4D" w:rsidRPr="00316015" w:rsidRDefault="00546B4D" w:rsidP="000918C5">
                            <w:pPr>
                              <w:pStyle w:val="Standard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 w:cstheme="minorBidi"/>
                                <w:b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16015">
                              <w:rPr>
                                <w:rFonts w:ascii="Verdana" w:hAnsi="Verdana" w:cstheme="minorBidi"/>
                                <w:b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Sie können sich somit voll auf die Maßnahmen konzentrieren, die den höchsten Mehrwert schaffen.</w:t>
                            </w:r>
                          </w:p>
                          <w:p w14:paraId="140D7A3E" w14:textId="12299FE2" w:rsidR="00546B4D" w:rsidRDefault="00546B4D" w:rsidP="00546B4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Wir </w:t>
                            </w:r>
                            <w:r w:rsidRPr="00514816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unterstützen Sie bei der Implementierung, </w:t>
                            </w: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bei der Anpassung an Ihre</w:t>
                            </w:r>
                            <w:r w:rsidRPr="00514816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Organisation und </w:t>
                            </w: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bei </w:t>
                            </w:r>
                            <w:r w:rsidRPr="00514816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der Einfüh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rung von Verbesserungsprozessen.</w:t>
                            </w:r>
                          </w:p>
                          <w:p w14:paraId="641745A8" w14:textId="77777777" w:rsidR="00546B4D" w:rsidRPr="00680E29" w:rsidRDefault="00546B4D" w:rsidP="00546B4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FE8FB2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30" type="#_x0000_t202" style="position:absolute;margin-left:286.85pt;margin-top:3.7pt;width:209.25pt;height:33.9pt;z-index:251680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" fillcolor="#8aabd3 [2132]" stroked="f">
                <v:fill color2="#d6e2f0 [756]" rotate="t" focusposition=".5,.5" focussize="" colors="0 #9ab5e4;.5 #c2d1ed;1 #e1e8f5" focus="100%" type="gradientRadial"/>
                <v:textbox style="mso-fit-shape-to-text:t">
                  <w:txbxContent>
                    <w:p w14:paraId="68C851CE" w14:textId="41D26531" w:rsidR="00546B4D" w:rsidRDefault="00546B4D" w:rsidP="00546B4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OD-</w:t>
                      </w:r>
                      <w:proofErr w:type="spellStart"/>
                      <w:r>
                        <w:rPr>
                          <w:rFonts w:ascii="Verdana" w:hAnsi="Verdana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Map</w:t>
                      </w:r>
                      <w:proofErr w:type="spellEnd"/>
                      <w:r w:rsidR="009C5C40" w:rsidRPr="009C5C40">
                        <w:rPr>
                          <w:rFonts w:ascii="Verdana" w:eastAsia="Verdana" w:hAnsi="Verdana" w:cs="Verdana"/>
                          <w:b/>
                          <w:color w:val="262626" w:themeColor="text1" w:themeTint="D9"/>
                          <w:kern w:val="24"/>
                          <w:sz w:val="26"/>
                          <w:szCs w:val="26"/>
                          <w:vertAlign w:val="superscript"/>
                        </w:rPr>
                        <w:t>®</w:t>
                      </w:r>
                      <w:r>
                        <w:rPr>
                          <w:rFonts w:ascii="Verdana" w:hAnsi="Verdana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514816">
                        <w:rPr>
                          <w:rFonts w:ascii="Verdana" w:hAnsi="Verdana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IMPLEMENTIERUNG</w:t>
                      </w:r>
                      <w:r>
                        <w:rPr>
                          <w:rFonts w:ascii="Verdana" w:hAnsi="Verdana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14:paraId="67F7448B" w14:textId="77777777" w:rsidR="00546B4D" w:rsidRPr="009C5C40" w:rsidRDefault="00546B4D" w:rsidP="00546B4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B4B6E81" w14:textId="0BD89298" w:rsidR="00546B4D" w:rsidRDefault="00546B4D" w:rsidP="000918C5">
                      <w:pPr>
                        <w:pStyle w:val="StandardWeb"/>
                        <w:spacing w:before="0" w:beforeAutospacing="0" w:after="120" w:afterAutospacing="0"/>
                        <w:jc w:val="center"/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14816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Unsere Online-Plattform ermöglicht eine höchst effiziente </w:t>
                      </w: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</w:t>
                      </w:r>
                      <w:r w:rsidRPr="00514816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rfassung</w:t>
                      </w: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Pr="00514816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514816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nalyse </w:t>
                      </w:r>
                      <w:r w:rsidR="000918C5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und </w:t>
                      </w: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Auswertung</w:t>
                      </w:r>
                      <w:r w:rsidR="000918C5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der Daten</w:t>
                      </w: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12604451" w14:textId="77777777" w:rsidR="00546B4D" w:rsidRPr="00316015" w:rsidRDefault="00546B4D" w:rsidP="000918C5">
                      <w:pPr>
                        <w:pStyle w:val="StandardWeb"/>
                        <w:spacing w:before="0" w:beforeAutospacing="0" w:after="120" w:afterAutospacing="0"/>
                        <w:jc w:val="center"/>
                        <w:rPr>
                          <w:rFonts w:ascii="Verdana" w:hAnsi="Verdana" w:cstheme="minorBidi"/>
                          <w:b/>
                          <w:color w:val="002060"/>
                          <w:kern w:val="24"/>
                          <w:sz w:val="22"/>
                          <w:szCs w:val="22"/>
                        </w:rPr>
                      </w:pPr>
                      <w:r w:rsidRPr="00316015">
                        <w:rPr>
                          <w:rFonts w:ascii="Verdana" w:hAnsi="Verdana" w:cstheme="minorBidi"/>
                          <w:b/>
                          <w:color w:val="002060"/>
                          <w:kern w:val="24"/>
                          <w:sz w:val="22"/>
                          <w:szCs w:val="22"/>
                        </w:rPr>
                        <w:t>Sie können sich somit voll auf die Maßnahmen konzentrieren, die den höchsten Mehrwert schaffen.</w:t>
                      </w:r>
                    </w:p>
                    <w:p w14:paraId="140D7A3E" w14:textId="12299FE2" w:rsidR="00546B4D" w:rsidRDefault="00546B4D" w:rsidP="00546B4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Wir </w:t>
                      </w:r>
                      <w:r w:rsidRPr="00514816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unterstützen Sie bei der Implementierung, </w:t>
                      </w: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bei der Anpassung an Ihre</w:t>
                      </w:r>
                      <w:r w:rsidRPr="00514816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Organisation und </w:t>
                      </w: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bei </w:t>
                      </w:r>
                      <w:r w:rsidRPr="00514816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der Einfüh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rung von Verbesserungsprozessen.</w:t>
                      </w:r>
                    </w:p>
                    <w:p w14:paraId="641745A8" w14:textId="77777777" w:rsidR="00546B4D" w:rsidRPr="00680E29" w:rsidRDefault="00546B4D" w:rsidP="00546B4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F63AC" w14:textId="79D132F3" w:rsidR="004B7765" w:rsidRDefault="00546B4D" w:rsidP="004B1B61">
      <w:pPr>
        <w:rPr>
          <w:rStyle w:val="SchwacheHervorhebung"/>
          <w:i w:val="0"/>
          <w:iCs w:val="0"/>
          <w:color w:val="auto"/>
        </w:rPr>
      </w:pPr>
      <w:r>
        <w:rPr>
          <w:rStyle w:val="SchwacheHervorhebung"/>
          <w:i w:val="0"/>
          <w:iCs w:val="0"/>
          <w:color w:val="auto"/>
        </w:rPr>
        <w:t>Leistungsverbesserungsbedarf:</w:t>
      </w:r>
    </w:p>
    <w:p w14:paraId="79B68CC9" w14:textId="3ADB34E9" w:rsidR="004B1B61" w:rsidRPr="004B7765" w:rsidRDefault="00DE53F9" w:rsidP="004B1B61">
      <w:pPr>
        <w:rPr>
          <w:rStyle w:val="SchwacheHervorhebung"/>
          <w:i w:val="0"/>
          <w:iCs w:val="0"/>
          <w:color w:val="auto"/>
        </w:rPr>
      </w:pPr>
      <w:r>
        <w:rPr>
          <w:noProof/>
          <w:lang w:eastAsia="de-DE"/>
        </w:rPr>
        <w:drawing>
          <wp:inline distT="0" distB="0" distL="0" distR="0" wp14:anchorId="5A1E5FDA" wp14:editId="55643EB5">
            <wp:extent cx="3486150" cy="132658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4791" cy="13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F7FF" w14:textId="30920854" w:rsidR="004B7765" w:rsidRPr="00546B4D" w:rsidRDefault="004B7765" w:rsidP="004B1B61">
      <w:pPr>
        <w:rPr>
          <w:rStyle w:val="SchwacheHervorhebung"/>
          <w:i w:val="0"/>
          <w:iCs w:val="0"/>
          <w:color w:val="auto"/>
          <w:sz w:val="16"/>
          <w:szCs w:val="16"/>
        </w:rPr>
      </w:pPr>
    </w:p>
    <w:p w14:paraId="298DF0F1" w14:textId="4071764E" w:rsidR="004B7765" w:rsidRDefault="00546B4D" w:rsidP="004B1B61">
      <w:pPr>
        <w:rPr>
          <w:rStyle w:val="SchwacheHervorhebung"/>
          <w:i w:val="0"/>
          <w:iCs w:val="0"/>
          <w:color w:val="auto"/>
        </w:rPr>
      </w:pPr>
      <w:r>
        <w:rPr>
          <w:rStyle w:val="SchwacheHervorhebung"/>
          <w:i w:val="0"/>
          <w:iCs w:val="0"/>
          <w:color w:val="auto"/>
        </w:rPr>
        <w:t>Was würde die Arbeitszufriedenheit erhöhen:</w:t>
      </w:r>
    </w:p>
    <w:p w14:paraId="1499F503" w14:textId="43F3A6E8" w:rsidR="00546B4D" w:rsidRPr="004B7765" w:rsidRDefault="00546B4D" w:rsidP="004B1B61">
      <w:pPr>
        <w:rPr>
          <w:rStyle w:val="SchwacheHervorhebung"/>
          <w:i w:val="0"/>
          <w:iCs w:val="0"/>
          <w:color w:val="auto"/>
        </w:rPr>
      </w:pPr>
      <w:r>
        <w:rPr>
          <w:noProof/>
          <w:lang w:eastAsia="de-DE"/>
        </w:rPr>
        <w:drawing>
          <wp:anchor distT="0" distB="0" distL="114300" distR="114300" simplePos="0" relativeHeight="251678208" behindDoc="0" locked="0" layoutInCell="1" allowOverlap="1" wp14:anchorId="0561A05A" wp14:editId="55E16EFE">
            <wp:simplePos x="0" y="0"/>
            <wp:positionH relativeFrom="column">
              <wp:posOffset>4445</wp:posOffset>
            </wp:positionH>
            <wp:positionV relativeFrom="paragraph">
              <wp:posOffset>117475</wp:posOffset>
            </wp:positionV>
            <wp:extent cx="3429000" cy="87788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7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11867" w14:textId="190084CF" w:rsidR="004B7765" w:rsidRP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38F212DE" w14:textId="77777777" w:rsidR="004B7765" w:rsidRPr="004B7765" w:rsidRDefault="004B7765" w:rsidP="004B1B61">
      <w:pPr>
        <w:rPr>
          <w:rStyle w:val="SchwacheHervorhebung"/>
          <w:i w:val="0"/>
          <w:iCs w:val="0"/>
          <w:color w:val="auto"/>
        </w:rPr>
      </w:pPr>
    </w:p>
    <w:p w14:paraId="39CA9442" w14:textId="77777777" w:rsidR="00AD7DCE" w:rsidRDefault="00AD7DCE" w:rsidP="004B7765">
      <w:pPr>
        <w:rPr>
          <w:rStyle w:val="SchwacheHervorhebung"/>
          <w:i w:val="0"/>
          <w:iCs w:val="0"/>
          <w:color w:val="auto"/>
        </w:rPr>
      </w:pPr>
    </w:p>
    <w:p w14:paraId="2BA67800" w14:textId="77777777" w:rsidR="004B7765" w:rsidRDefault="004B7765" w:rsidP="004B7765">
      <w:pPr>
        <w:rPr>
          <w:rStyle w:val="SchwacheHervorhebung"/>
          <w:i w:val="0"/>
          <w:iCs w:val="0"/>
          <w:color w:val="auto"/>
        </w:rPr>
      </w:pPr>
    </w:p>
    <w:p w14:paraId="2C56718A" w14:textId="77777777" w:rsidR="004B7765" w:rsidRDefault="004B7765" w:rsidP="004B7765">
      <w:pPr>
        <w:rPr>
          <w:rStyle w:val="SchwacheHervorhebung"/>
          <w:i w:val="0"/>
          <w:iCs w:val="0"/>
          <w:color w:val="auto"/>
        </w:rPr>
      </w:pPr>
    </w:p>
    <w:p w14:paraId="610F021E" w14:textId="5127DE02" w:rsidR="004B7765" w:rsidRDefault="004B7765" w:rsidP="004B7765">
      <w:pPr>
        <w:rPr>
          <w:rStyle w:val="SchwacheHervorhebung"/>
          <w:i w:val="0"/>
          <w:iCs w:val="0"/>
          <w:color w:val="auto"/>
        </w:rPr>
      </w:pPr>
    </w:p>
    <w:sectPr w:rsidR="004B7765" w:rsidSect="00C1778B">
      <w:headerReference w:type="default" r:id="rId14"/>
      <w:footerReference w:type="default" r:id="rId15"/>
      <w:pgSz w:w="11906" w:h="16838" w:code="9"/>
      <w:pgMar w:top="2552" w:right="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886E" w14:textId="77777777" w:rsidR="0046513B" w:rsidRDefault="0046513B" w:rsidP="000F5CF9">
      <w:r>
        <w:separator/>
      </w:r>
    </w:p>
  </w:endnote>
  <w:endnote w:type="continuationSeparator" w:id="0">
    <w:p w14:paraId="6699F0DF" w14:textId="77777777" w:rsidR="0046513B" w:rsidRDefault="0046513B" w:rsidP="000F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F63A" w14:textId="3146B837" w:rsidR="00C05E22" w:rsidRPr="004A222E" w:rsidRDefault="00446791" w:rsidP="000D35BB">
    <w:pPr>
      <w:pStyle w:val="Fuzeile"/>
      <w:tabs>
        <w:tab w:val="clear" w:pos="9072"/>
        <w:tab w:val="right" w:pos="10490"/>
      </w:tabs>
      <w:ind w:left="-1418"/>
    </w:pPr>
    <w:r>
      <w:rPr>
        <w:rFonts w:eastAsia="SimSun"/>
        <w:b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15EF26" wp14:editId="238FAB33">
              <wp:simplePos x="0" y="0"/>
              <wp:positionH relativeFrom="page">
                <wp:posOffset>36830</wp:posOffset>
              </wp:positionH>
              <wp:positionV relativeFrom="paragraph">
                <wp:posOffset>-559435</wp:posOffset>
              </wp:positionV>
              <wp:extent cx="7515225" cy="6350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EFC07" w14:textId="77777777" w:rsidR="00446791" w:rsidRPr="00091A49" w:rsidRDefault="00446791" w:rsidP="00446791">
                          <w:pPr>
                            <w:pStyle w:val="StandardWeb"/>
                            <w:widowControl w:val="0"/>
                            <w:tabs>
                              <w:tab w:val="left" w:pos="5812"/>
                            </w:tabs>
                            <w:spacing w:before="0" w:beforeAutospacing="0" w:after="0" w:afterAutospacing="0"/>
                            <w:ind w:right="200"/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   Wachstum für Mensch und Organisation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GmbH  </w:t>
                          </w:r>
                          <w:r>
                            <w:rPr>
                              <w:rFonts w:ascii="Adobe Devanagari" w:eastAsia="Verdana" w:hAnsi="Adobe Devanagari" w:cs="Adobe Devanagar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ascii="Adobe Devanagari" w:eastAsia="Verdana" w:hAnsi="Adobe Devanagari" w:cs="Adobe Devanagar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 OD-Tools</w:t>
                          </w:r>
                          <w:r w:rsidRPr="007F2F51">
                            <w:rPr>
                              <w:rFonts w:ascii="Verdana" w:eastAsia="Verdana" w:hAnsi="Verdana" w:cs="Verdana"/>
                              <w:color w:val="FFFFFF" w:themeColor="background1"/>
                              <w:kern w:val="24"/>
                              <w:sz w:val="22"/>
                              <w:szCs w:val="22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rFonts w:ascii="Verdana" w:eastAsia="Verdana" w:hAnsi="Verdana" w:cs="Verdana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 D-A-CH &amp; Italien  </w:t>
                          </w:r>
                          <w:r>
                            <w:rPr>
                              <w:rFonts w:ascii="Adobe Devanagari" w:eastAsia="Verdana" w:hAnsi="Adobe Devanagari" w:cs="Adobe Devanagari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  </w:t>
                          </w:r>
                          <w:hyperlink r:id="rId1" w:history="1">
                            <w:r w:rsidRPr="007F2F51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www.wfmo.de</w:t>
                            </w:r>
                          </w:hyperlink>
                        </w:p>
                        <w:p w14:paraId="69875D8D" w14:textId="77777777" w:rsidR="00446791" w:rsidRPr="00D924DB" w:rsidRDefault="00446791" w:rsidP="00446791">
                          <w:pPr>
                            <w:pStyle w:val="StandardWeb"/>
                            <w:widowControl w:val="0"/>
                            <w:spacing w:before="0" w:beforeAutospacing="0" w:after="0" w:afterAutospacing="0"/>
                            <w:ind w:right="710"/>
                            <w:rPr>
                              <w:rFonts w:ascii="Verdana" w:eastAsia="Verdana" w:hAnsi="Verdana" w:cs="Verdana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091CCF3B" w14:textId="77777777" w:rsidR="00446791" w:rsidRPr="00003D14" w:rsidRDefault="00446791" w:rsidP="00446791">
                          <w:pPr>
                            <w:pStyle w:val="StandardWeb"/>
                            <w:widowControl w:val="0"/>
                            <w:tabs>
                              <w:tab w:val="left" w:pos="2552"/>
                              <w:tab w:val="right" w:pos="7655"/>
                              <w:tab w:val="right" w:pos="11057"/>
                            </w:tabs>
                            <w:spacing w:before="0" w:beforeAutospacing="0" w:after="0" w:afterAutospacing="0"/>
                            <w:ind w:right="478"/>
                            <w:jc w:val="center"/>
                            <w:rPr>
                              <w:rFonts w:ascii="Verdana" w:eastAsia="Verdana" w:hAnsi="Verdana" w:cs="Verdana"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ab/>
                            <w:t>od-tools@wfmo.de</w:t>
                          </w:r>
                          <w:r>
                            <w:rPr>
                              <w:rFonts w:ascii="Verdana" w:eastAsia="Verdana" w:hAnsi="Verdana" w:cs="Verdana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ab/>
                            <w:t>+49 871 96629-468</w:t>
                          </w:r>
                          <w:r w:rsidRPr="00003D14">
                            <w:rPr>
                              <w:rFonts w:ascii="Verdana" w:eastAsia="Verdana" w:hAnsi="Verdana" w:cs="Verdana"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  <w:hyperlink r:id="rId2" w:history="1">
                            <w:r w:rsidRPr="00091A49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www.od-tools.de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5EF26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2" type="#_x0000_t202" style="position:absolute;left:0;text-align:left;margin-left:2.9pt;margin-top:-44.05pt;width:591.75pt;height:50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" filled="f" stroked="f" strokeweight=".5pt">
              <v:textbox>
                <w:txbxContent>
                  <w:p w14:paraId="142EFC07" w14:textId="77777777" w:rsidR="00446791" w:rsidRPr="00091A49" w:rsidRDefault="00446791" w:rsidP="00446791">
                    <w:pPr>
                      <w:pStyle w:val="StandardWeb"/>
                      <w:widowControl w:val="0"/>
                      <w:tabs>
                        <w:tab w:val="left" w:pos="5812"/>
                      </w:tabs>
                      <w:spacing w:before="0" w:beforeAutospacing="0" w:after="0" w:afterAutospacing="0"/>
                      <w:ind w:right="200"/>
                      <w:jc w:val="center"/>
                      <w:rPr>
                        <w:rFonts w:ascii="Verdana" w:hAnsi="Verdana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color w:val="FFFFFF" w:themeColor="background1"/>
                        <w:kern w:val="24"/>
                        <w:sz w:val="22"/>
                        <w:szCs w:val="22"/>
                      </w:rPr>
                      <w:t xml:space="preserve">   Wachstum für Mensch und Organisation </w:t>
                    </w:r>
                    <w:proofErr w:type="gramStart"/>
                    <w:r>
                      <w:rPr>
                        <w:rFonts w:ascii="Verdana" w:eastAsia="Verdana" w:hAnsi="Verdana" w:cs="Verdana"/>
                        <w:color w:val="FFFFFF" w:themeColor="background1"/>
                        <w:kern w:val="24"/>
                        <w:sz w:val="22"/>
                        <w:szCs w:val="22"/>
                      </w:rPr>
                      <w:t xml:space="preserve">GmbH  </w:t>
                    </w:r>
                    <w:r>
                      <w:rPr>
                        <w:rFonts w:ascii="Adobe Devanagari" w:eastAsia="Verdana" w:hAnsi="Adobe Devanagari" w:cs="Adobe Devanagari"/>
                        <w:color w:val="FFFFFF" w:themeColor="background1"/>
                        <w:kern w:val="24"/>
                        <w:sz w:val="22"/>
                        <w:szCs w:val="22"/>
                      </w:rPr>
                      <w:t>•</w:t>
                    </w:r>
                    <w:proofErr w:type="gramEnd"/>
                    <w:r>
                      <w:rPr>
                        <w:rFonts w:ascii="Adobe Devanagari" w:eastAsia="Verdana" w:hAnsi="Adobe Devanagari" w:cs="Adobe Devanagari"/>
                        <w:color w:val="FFFFFF" w:themeColor="background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FFFFFF" w:themeColor="background1"/>
                        <w:kern w:val="24"/>
                        <w:sz w:val="22"/>
                        <w:szCs w:val="22"/>
                      </w:rPr>
                      <w:t xml:space="preserve"> OD-Tools</w:t>
                    </w:r>
                    <w:r w:rsidRPr="007F2F51">
                      <w:rPr>
                        <w:rFonts w:ascii="Verdana" w:eastAsia="Verdana" w:hAnsi="Verdana" w:cs="Verdana"/>
                        <w:color w:val="FFFFFF" w:themeColor="background1"/>
                        <w:kern w:val="24"/>
                        <w:sz w:val="22"/>
                        <w:szCs w:val="22"/>
                        <w:vertAlign w:val="superscript"/>
                      </w:rPr>
                      <w:t>®</w:t>
                    </w:r>
                    <w:r>
                      <w:rPr>
                        <w:rFonts w:ascii="Verdana" w:eastAsia="Verdana" w:hAnsi="Verdana" w:cs="Verdana"/>
                        <w:color w:val="FFFFFF" w:themeColor="background1"/>
                        <w:kern w:val="24"/>
                        <w:sz w:val="22"/>
                        <w:szCs w:val="22"/>
                      </w:rPr>
                      <w:t xml:space="preserve"> D-A-CH &amp; Italien  </w:t>
                    </w:r>
                    <w:r>
                      <w:rPr>
                        <w:rFonts w:ascii="Adobe Devanagari" w:eastAsia="Verdana" w:hAnsi="Adobe Devanagari" w:cs="Adobe Devanagari"/>
                        <w:color w:val="FFFFFF" w:themeColor="background1"/>
                        <w:kern w:val="24"/>
                        <w:sz w:val="22"/>
                        <w:szCs w:val="22"/>
                      </w:rPr>
                      <w:t>•</w:t>
                    </w:r>
                    <w:r>
                      <w:rPr>
                        <w:rFonts w:ascii="Verdana" w:eastAsia="Verdana" w:hAnsi="Verdana" w:cs="Verdana"/>
                        <w:color w:val="FFFFFF" w:themeColor="background1"/>
                        <w:kern w:val="24"/>
                        <w:sz w:val="22"/>
                        <w:szCs w:val="22"/>
                      </w:rPr>
                      <w:t xml:space="preserve">  </w:t>
                    </w:r>
                    <w:hyperlink r:id="rId3" w:history="1">
                      <w:r w:rsidRPr="007F2F51">
                        <w:rPr>
                          <w:rStyle w:val="Hyperlink"/>
                          <w:rFonts w:ascii="Verdana" w:hAnsi="Verdana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www.wfmo.de</w:t>
                      </w:r>
                    </w:hyperlink>
                  </w:p>
                  <w:p w14:paraId="69875D8D" w14:textId="77777777" w:rsidR="00446791" w:rsidRPr="00D924DB" w:rsidRDefault="00446791" w:rsidP="00446791">
                    <w:pPr>
                      <w:pStyle w:val="StandardWeb"/>
                      <w:widowControl w:val="0"/>
                      <w:spacing w:before="0" w:beforeAutospacing="0" w:after="0" w:afterAutospacing="0"/>
                      <w:ind w:right="710"/>
                      <w:rPr>
                        <w:rFonts w:ascii="Verdana" w:eastAsia="Verdana" w:hAnsi="Verdana" w:cs="Verdana"/>
                        <w:color w:val="FFFFFF" w:themeColor="background1"/>
                        <w:kern w:val="24"/>
                        <w:sz w:val="16"/>
                        <w:szCs w:val="16"/>
                      </w:rPr>
                    </w:pPr>
                  </w:p>
                  <w:p w14:paraId="091CCF3B" w14:textId="77777777" w:rsidR="00446791" w:rsidRPr="00003D14" w:rsidRDefault="00446791" w:rsidP="00446791">
                    <w:pPr>
                      <w:pStyle w:val="StandardWeb"/>
                      <w:widowControl w:val="0"/>
                      <w:tabs>
                        <w:tab w:val="left" w:pos="2552"/>
                        <w:tab w:val="right" w:pos="7655"/>
                        <w:tab w:val="right" w:pos="11057"/>
                      </w:tabs>
                      <w:spacing w:before="0" w:beforeAutospacing="0" w:after="0" w:afterAutospacing="0"/>
                      <w:ind w:right="478"/>
                      <w:jc w:val="center"/>
                      <w:rPr>
                        <w:rFonts w:ascii="Verdana" w:eastAsia="Verdana" w:hAnsi="Verdana" w:cs="Verdana"/>
                        <w:color w:val="FFFFFF" w:themeColor="background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color w:val="FFFFFF" w:themeColor="background1"/>
                        <w:kern w:val="24"/>
                        <w:sz w:val="22"/>
                        <w:szCs w:val="22"/>
                      </w:rPr>
                      <w:tab/>
                      <w:t>od-tools@wfmo.de</w:t>
                    </w:r>
                    <w:r>
                      <w:rPr>
                        <w:rFonts w:ascii="Verdana" w:eastAsia="Verdana" w:hAnsi="Verdana" w:cs="Verdana"/>
                        <w:color w:val="FFFFFF" w:themeColor="background1"/>
                        <w:kern w:val="24"/>
                        <w:sz w:val="22"/>
                        <w:szCs w:val="22"/>
                      </w:rPr>
                      <w:tab/>
                      <w:t>+49 871 96629-468</w:t>
                    </w:r>
                    <w:r w:rsidRPr="00003D14">
                      <w:rPr>
                        <w:rFonts w:ascii="Verdana" w:eastAsia="Verdana" w:hAnsi="Verdana" w:cs="Verdana"/>
                        <w:color w:val="FFFFFF" w:themeColor="background1"/>
                        <w:kern w:val="24"/>
                        <w:sz w:val="22"/>
                        <w:szCs w:val="22"/>
                      </w:rPr>
                      <w:tab/>
                    </w:r>
                    <w:hyperlink r:id="rId4" w:history="1">
                      <w:r w:rsidRPr="00091A49">
                        <w:rPr>
                          <w:rStyle w:val="Hyperlink"/>
                          <w:rFonts w:ascii="Verdana" w:hAnsi="Verdana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www.od-tools.de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="00474DEC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BCD334E" wp14:editId="4AAE1A2D">
          <wp:simplePos x="0" y="0"/>
          <wp:positionH relativeFrom="column">
            <wp:posOffset>-900430</wp:posOffset>
          </wp:positionH>
          <wp:positionV relativeFrom="page">
            <wp:posOffset>9953625</wp:posOffset>
          </wp:positionV>
          <wp:extent cx="7693660" cy="726440"/>
          <wp:effectExtent l="0" t="0" r="2540" b="0"/>
          <wp:wrapNone/>
          <wp:docPr id="13" name="Bild 3" descr="Balken blau mit 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 blau mit O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23137" w14:textId="77777777" w:rsidR="0046513B" w:rsidRDefault="0046513B" w:rsidP="000F5CF9">
      <w:r>
        <w:separator/>
      </w:r>
    </w:p>
  </w:footnote>
  <w:footnote w:type="continuationSeparator" w:id="0">
    <w:p w14:paraId="210CE41A" w14:textId="77777777" w:rsidR="0046513B" w:rsidRDefault="0046513B" w:rsidP="000F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44C4" w14:textId="56D4B988" w:rsidR="000F5CF9" w:rsidRDefault="00085E22" w:rsidP="003952F8">
    <w:pPr>
      <w:pStyle w:val="Kopfzeile"/>
      <w:tabs>
        <w:tab w:val="clear" w:pos="9072"/>
      </w:tabs>
      <w:ind w:left="-1418"/>
    </w:pPr>
    <w:r w:rsidRPr="007E3E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4DD48D" wp14:editId="39DE8C45">
              <wp:simplePos x="0" y="0"/>
              <wp:positionH relativeFrom="column">
                <wp:posOffset>-929005</wp:posOffset>
              </wp:positionH>
              <wp:positionV relativeFrom="paragraph">
                <wp:posOffset>1114425</wp:posOffset>
              </wp:positionV>
              <wp:extent cx="7597775" cy="552450"/>
              <wp:effectExtent l="0" t="0" r="3175" b="0"/>
              <wp:wrapNone/>
              <wp:docPr id="2" name="标题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597775" cy="5524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txbx>
                      <w:txbxContent>
                        <w:p w14:paraId="653068D6" w14:textId="04FE4D0A" w:rsidR="00085E22" w:rsidRPr="00AD2EC0" w:rsidRDefault="00085E22" w:rsidP="00085E2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Verdana" w:hAnsi="Verdana"/>
                              <w:spacing w:val="80"/>
                              <w:sz w:val="40"/>
                              <w:szCs w:val="40"/>
                            </w:rPr>
                          </w:pPr>
                          <w:r w:rsidRPr="00AD2EC0">
                            <w:rPr>
                              <w:rFonts w:ascii="Verdana" w:eastAsiaTheme="majorEastAsia" w:hAnsi="Verdana" w:cstheme="majorBidi"/>
                              <w:color w:val="FFFFFF" w:themeColor="background1"/>
                              <w:spacing w:val="80"/>
                              <w:kern w:val="24"/>
                              <w:sz w:val="40"/>
                              <w:szCs w:val="40"/>
                            </w:rPr>
                            <w:t>Organisation</w:t>
                          </w:r>
                          <w:r>
                            <w:rPr>
                              <w:rFonts w:ascii="Verdana" w:eastAsiaTheme="majorEastAsia" w:hAnsi="Verdana" w:cstheme="majorBidi"/>
                              <w:color w:val="FFFFFF" w:themeColor="background1"/>
                              <w:spacing w:val="80"/>
                              <w:kern w:val="24"/>
                              <w:sz w:val="40"/>
                              <w:szCs w:val="40"/>
                            </w:rPr>
                            <w:t>sentwicklung</w:t>
                          </w:r>
                          <w:r w:rsidR="0005725C">
                            <w:rPr>
                              <w:rFonts w:ascii="Verdana" w:eastAsiaTheme="majorEastAsia" w:hAnsi="Verdana" w:cstheme="majorBidi"/>
                              <w:color w:val="FFFFFF" w:themeColor="background1"/>
                              <w:spacing w:val="80"/>
                              <w:kern w:val="24"/>
                              <w:sz w:val="40"/>
                              <w:szCs w:val="40"/>
                            </w:rPr>
                            <w:t xml:space="preserve"> mit OD-</w:t>
                          </w:r>
                          <w:proofErr w:type="spellStart"/>
                          <w:r w:rsidR="0005725C">
                            <w:rPr>
                              <w:rFonts w:ascii="Verdana" w:eastAsiaTheme="majorEastAsia" w:hAnsi="Verdana" w:cstheme="majorBidi"/>
                              <w:color w:val="FFFFFF" w:themeColor="background1"/>
                              <w:spacing w:val="80"/>
                              <w:kern w:val="24"/>
                              <w:sz w:val="40"/>
                              <w:szCs w:val="40"/>
                            </w:rPr>
                            <w:t>Map</w:t>
                          </w:r>
                          <w:proofErr w:type="spellEnd"/>
                          <w:r w:rsidR="009C5C40" w:rsidRPr="009C5C40">
                            <w:rPr>
                              <w:rFonts w:ascii="Verdana" w:eastAsiaTheme="majorEastAsia" w:hAnsi="Verdana" w:cstheme="majorBidi"/>
                              <w:color w:val="FFFFFF" w:themeColor="background1"/>
                              <w:spacing w:val="80"/>
                              <w:kern w:val="24"/>
                              <w:sz w:val="40"/>
                              <w:szCs w:val="40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DD48D" id="标题 1" o:spid="_x0000_s1031" style="position:absolute;left:0;text-align:left;margin-left:-73.15pt;margin-top:87.75pt;width:598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" fillcolor="#0070c0" stroked="f">
              <v:path arrowok="t"/>
              <o:lock v:ext="edit" grouping="t"/>
              <v:textbox>
                <w:txbxContent>
                  <w:p w14:paraId="653068D6" w14:textId="04FE4D0A" w:rsidR="00085E22" w:rsidRPr="00AD2EC0" w:rsidRDefault="00085E22" w:rsidP="00085E22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="Verdana" w:hAnsi="Verdana"/>
                        <w:spacing w:val="80"/>
                        <w:sz w:val="40"/>
                        <w:szCs w:val="40"/>
                      </w:rPr>
                    </w:pPr>
                    <w:r w:rsidRPr="00AD2EC0">
                      <w:rPr>
                        <w:rFonts w:ascii="Verdana" w:eastAsiaTheme="majorEastAsia" w:hAnsi="Verdana" w:cstheme="majorBidi"/>
                        <w:color w:val="FFFFFF" w:themeColor="background1"/>
                        <w:spacing w:val="80"/>
                        <w:kern w:val="24"/>
                        <w:sz w:val="40"/>
                        <w:szCs w:val="40"/>
                      </w:rPr>
                      <w:t>Organisation</w:t>
                    </w:r>
                    <w:r>
                      <w:rPr>
                        <w:rFonts w:ascii="Verdana" w:eastAsiaTheme="majorEastAsia" w:hAnsi="Verdana" w:cstheme="majorBidi"/>
                        <w:color w:val="FFFFFF" w:themeColor="background1"/>
                        <w:spacing w:val="80"/>
                        <w:kern w:val="24"/>
                        <w:sz w:val="40"/>
                        <w:szCs w:val="40"/>
                      </w:rPr>
                      <w:t>sentwicklung</w:t>
                    </w:r>
                    <w:r w:rsidR="0005725C">
                      <w:rPr>
                        <w:rFonts w:ascii="Verdana" w:eastAsiaTheme="majorEastAsia" w:hAnsi="Verdana" w:cstheme="majorBidi"/>
                        <w:color w:val="FFFFFF" w:themeColor="background1"/>
                        <w:spacing w:val="80"/>
                        <w:kern w:val="24"/>
                        <w:sz w:val="40"/>
                        <w:szCs w:val="40"/>
                      </w:rPr>
                      <w:t xml:space="preserve"> mit OD-</w:t>
                    </w:r>
                    <w:proofErr w:type="spellStart"/>
                    <w:r w:rsidR="0005725C">
                      <w:rPr>
                        <w:rFonts w:ascii="Verdana" w:eastAsiaTheme="majorEastAsia" w:hAnsi="Verdana" w:cstheme="majorBidi"/>
                        <w:color w:val="FFFFFF" w:themeColor="background1"/>
                        <w:spacing w:val="80"/>
                        <w:kern w:val="24"/>
                        <w:sz w:val="40"/>
                        <w:szCs w:val="40"/>
                      </w:rPr>
                      <w:t>Map</w:t>
                    </w:r>
                    <w:proofErr w:type="spellEnd"/>
                    <w:r w:rsidR="009C5C40" w:rsidRPr="009C5C40">
                      <w:rPr>
                        <w:rFonts w:ascii="Verdana" w:eastAsiaTheme="majorEastAsia" w:hAnsi="Verdana" w:cstheme="majorBidi"/>
                        <w:color w:val="FFFFFF" w:themeColor="background1"/>
                        <w:spacing w:val="80"/>
                        <w:kern w:val="24"/>
                        <w:sz w:val="40"/>
                        <w:szCs w:val="40"/>
                        <w:vertAlign w:val="superscript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024AAE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1457829" wp14:editId="211F873A">
          <wp:simplePos x="0" y="0"/>
          <wp:positionH relativeFrom="column">
            <wp:posOffset>-900430</wp:posOffset>
          </wp:positionH>
          <wp:positionV relativeFrom="paragraph">
            <wp:posOffset>10795</wp:posOffset>
          </wp:positionV>
          <wp:extent cx="7677150" cy="1076325"/>
          <wp:effectExtent l="0" t="0" r="0" b="9525"/>
          <wp:wrapNone/>
          <wp:docPr id="10" name="Bild 2" descr="We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259"/>
    <w:multiLevelType w:val="hybridMultilevel"/>
    <w:tmpl w:val="50FC21FC"/>
    <w:lvl w:ilvl="0" w:tplc="E3362F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3918"/>
    <w:multiLevelType w:val="hybridMultilevel"/>
    <w:tmpl w:val="BB7E5EF0"/>
    <w:lvl w:ilvl="0" w:tplc="A05EAC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B52023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694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C4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857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EE1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6BF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0BD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8D4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69D0"/>
    <w:multiLevelType w:val="hybridMultilevel"/>
    <w:tmpl w:val="2132C2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B52023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694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C4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857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EE1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6BF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0BD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8D4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5654"/>
    <w:multiLevelType w:val="hybridMultilevel"/>
    <w:tmpl w:val="68028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40E5F"/>
    <w:multiLevelType w:val="hybridMultilevel"/>
    <w:tmpl w:val="C7AC8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62"/>
    <w:rsid w:val="0000182D"/>
    <w:rsid w:val="000034AB"/>
    <w:rsid w:val="00004085"/>
    <w:rsid w:val="000115DC"/>
    <w:rsid w:val="00023AAA"/>
    <w:rsid w:val="00024AAE"/>
    <w:rsid w:val="00026AB0"/>
    <w:rsid w:val="000353CA"/>
    <w:rsid w:val="0003565B"/>
    <w:rsid w:val="00046C5B"/>
    <w:rsid w:val="000531AC"/>
    <w:rsid w:val="0005725C"/>
    <w:rsid w:val="00066881"/>
    <w:rsid w:val="00071FE1"/>
    <w:rsid w:val="00075865"/>
    <w:rsid w:val="00085E22"/>
    <w:rsid w:val="00090341"/>
    <w:rsid w:val="000918C5"/>
    <w:rsid w:val="0009240C"/>
    <w:rsid w:val="000B37DA"/>
    <w:rsid w:val="000B5A04"/>
    <w:rsid w:val="000B6B18"/>
    <w:rsid w:val="000D35BB"/>
    <w:rsid w:val="000D49CE"/>
    <w:rsid w:val="000F321C"/>
    <w:rsid w:val="000F5CF9"/>
    <w:rsid w:val="00111B38"/>
    <w:rsid w:val="0011259E"/>
    <w:rsid w:val="0012028E"/>
    <w:rsid w:val="00125E41"/>
    <w:rsid w:val="00126F42"/>
    <w:rsid w:val="00131939"/>
    <w:rsid w:val="001478A0"/>
    <w:rsid w:val="00150847"/>
    <w:rsid w:val="00163C24"/>
    <w:rsid w:val="00183ECF"/>
    <w:rsid w:val="0019678A"/>
    <w:rsid w:val="001A388A"/>
    <w:rsid w:val="001A7699"/>
    <w:rsid w:val="001B0792"/>
    <w:rsid w:val="001B13AA"/>
    <w:rsid w:val="001B4C99"/>
    <w:rsid w:val="001E3E4A"/>
    <w:rsid w:val="0020086D"/>
    <w:rsid w:val="00230271"/>
    <w:rsid w:val="00245F4B"/>
    <w:rsid w:val="00262DE3"/>
    <w:rsid w:val="002661EE"/>
    <w:rsid w:val="00277D54"/>
    <w:rsid w:val="00291507"/>
    <w:rsid w:val="002A2E79"/>
    <w:rsid w:val="002C4193"/>
    <w:rsid w:val="002D5438"/>
    <w:rsid w:val="002E6A91"/>
    <w:rsid w:val="002E7782"/>
    <w:rsid w:val="003048CA"/>
    <w:rsid w:val="00316015"/>
    <w:rsid w:val="003247BD"/>
    <w:rsid w:val="003418A9"/>
    <w:rsid w:val="003576AA"/>
    <w:rsid w:val="0036267A"/>
    <w:rsid w:val="00371214"/>
    <w:rsid w:val="00375331"/>
    <w:rsid w:val="00380C1C"/>
    <w:rsid w:val="00381A7F"/>
    <w:rsid w:val="00384783"/>
    <w:rsid w:val="0038759E"/>
    <w:rsid w:val="00392594"/>
    <w:rsid w:val="00392A7E"/>
    <w:rsid w:val="003952F8"/>
    <w:rsid w:val="003C2DB5"/>
    <w:rsid w:val="003D4E2C"/>
    <w:rsid w:val="003D7F8B"/>
    <w:rsid w:val="003F25A2"/>
    <w:rsid w:val="00405401"/>
    <w:rsid w:val="00414F9F"/>
    <w:rsid w:val="00417975"/>
    <w:rsid w:val="00424797"/>
    <w:rsid w:val="00426DFC"/>
    <w:rsid w:val="00441408"/>
    <w:rsid w:val="00443B08"/>
    <w:rsid w:val="00444D79"/>
    <w:rsid w:val="00446791"/>
    <w:rsid w:val="0046513B"/>
    <w:rsid w:val="00473176"/>
    <w:rsid w:val="00474DEC"/>
    <w:rsid w:val="00475C4B"/>
    <w:rsid w:val="00476668"/>
    <w:rsid w:val="00482E1C"/>
    <w:rsid w:val="00483F36"/>
    <w:rsid w:val="004A222E"/>
    <w:rsid w:val="004A548E"/>
    <w:rsid w:val="004B1B61"/>
    <w:rsid w:val="004B2C02"/>
    <w:rsid w:val="004B7765"/>
    <w:rsid w:val="004C373E"/>
    <w:rsid w:val="004C69C4"/>
    <w:rsid w:val="004D4161"/>
    <w:rsid w:val="004F1545"/>
    <w:rsid w:val="004F1BF8"/>
    <w:rsid w:val="004F617C"/>
    <w:rsid w:val="00501D22"/>
    <w:rsid w:val="00510E61"/>
    <w:rsid w:val="00515B02"/>
    <w:rsid w:val="00534DDE"/>
    <w:rsid w:val="005366FC"/>
    <w:rsid w:val="00537152"/>
    <w:rsid w:val="00546B4D"/>
    <w:rsid w:val="005515F6"/>
    <w:rsid w:val="0056730C"/>
    <w:rsid w:val="00571A27"/>
    <w:rsid w:val="00580C77"/>
    <w:rsid w:val="00583443"/>
    <w:rsid w:val="0059250E"/>
    <w:rsid w:val="005A2D97"/>
    <w:rsid w:val="005B2C8C"/>
    <w:rsid w:val="005C4ABD"/>
    <w:rsid w:val="005D6495"/>
    <w:rsid w:val="005E3155"/>
    <w:rsid w:val="006002E2"/>
    <w:rsid w:val="0060145B"/>
    <w:rsid w:val="00605B97"/>
    <w:rsid w:val="00641916"/>
    <w:rsid w:val="00642922"/>
    <w:rsid w:val="00643118"/>
    <w:rsid w:val="0065408A"/>
    <w:rsid w:val="00666802"/>
    <w:rsid w:val="00680E29"/>
    <w:rsid w:val="00686E64"/>
    <w:rsid w:val="006B663A"/>
    <w:rsid w:val="006C627C"/>
    <w:rsid w:val="006D1C59"/>
    <w:rsid w:val="006E7D17"/>
    <w:rsid w:val="006F5D4D"/>
    <w:rsid w:val="0070226B"/>
    <w:rsid w:val="0070490A"/>
    <w:rsid w:val="00723925"/>
    <w:rsid w:val="00743ED8"/>
    <w:rsid w:val="00744308"/>
    <w:rsid w:val="00745361"/>
    <w:rsid w:val="00752590"/>
    <w:rsid w:val="00765AA5"/>
    <w:rsid w:val="00771376"/>
    <w:rsid w:val="00772E0E"/>
    <w:rsid w:val="00781C7E"/>
    <w:rsid w:val="00784B6B"/>
    <w:rsid w:val="00795F9B"/>
    <w:rsid w:val="007A73C6"/>
    <w:rsid w:val="007B26A2"/>
    <w:rsid w:val="007C1794"/>
    <w:rsid w:val="007D14BB"/>
    <w:rsid w:val="007E0AED"/>
    <w:rsid w:val="007E3E62"/>
    <w:rsid w:val="007F19CC"/>
    <w:rsid w:val="007F3A0C"/>
    <w:rsid w:val="007F4AD9"/>
    <w:rsid w:val="007F7619"/>
    <w:rsid w:val="00813CDE"/>
    <w:rsid w:val="00814432"/>
    <w:rsid w:val="00844E85"/>
    <w:rsid w:val="00857D3F"/>
    <w:rsid w:val="00872406"/>
    <w:rsid w:val="00891E33"/>
    <w:rsid w:val="008A0A33"/>
    <w:rsid w:val="008A34FD"/>
    <w:rsid w:val="008B07D3"/>
    <w:rsid w:val="008B15A4"/>
    <w:rsid w:val="008B2B4A"/>
    <w:rsid w:val="008B7879"/>
    <w:rsid w:val="008B795D"/>
    <w:rsid w:val="008C5660"/>
    <w:rsid w:val="008C736E"/>
    <w:rsid w:val="00902C5D"/>
    <w:rsid w:val="00906021"/>
    <w:rsid w:val="0092218B"/>
    <w:rsid w:val="009327A8"/>
    <w:rsid w:val="00932DA3"/>
    <w:rsid w:val="00941604"/>
    <w:rsid w:val="009435CA"/>
    <w:rsid w:val="00952933"/>
    <w:rsid w:val="00976FE7"/>
    <w:rsid w:val="00987BFD"/>
    <w:rsid w:val="009A10AE"/>
    <w:rsid w:val="009A1948"/>
    <w:rsid w:val="009B6315"/>
    <w:rsid w:val="009C5C40"/>
    <w:rsid w:val="009D319D"/>
    <w:rsid w:val="009D34A9"/>
    <w:rsid w:val="009D7DA6"/>
    <w:rsid w:val="009E72EF"/>
    <w:rsid w:val="009F029E"/>
    <w:rsid w:val="00A26A58"/>
    <w:rsid w:val="00A30EBE"/>
    <w:rsid w:val="00A42031"/>
    <w:rsid w:val="00A54832"/>
    <w:rsid w:val="00A6199F"/>
    <w:rsid w:val="00A77989"/>
    <w:rsid w:val="00A81D01"/>
    <w:rsid w:val="00A8238D"/>
    <w:rsid w:val="00A94087"/>
    <w:rsid w:val="00AA63F7"/>
    <w:rsid w:val="00AC3C0D"/>
    <w:rsid w:val="00AC47F9"/>
    <w:rsid w:val="00AC51B7"/>
    <w:rsid w:val="00AD2EC0"/>
    <w:rsid w:val="00AD7DCE"/>
    <w:rsid w:val="00AE1A86"/>
    <w:rsid w:val="00AE3D55"/>
    <w:rsid w:val="00AE4697"/>
    <w:rsid w:val="00AE67EA"/>
    <w:rsid w:val="00B23B12"/>
    <w:rsid w:val="00B57DD6"/>
    <w:rsid w:val="00B657DD"/>
    <w:rsid w:val="00B71ECC"/>
    <w:rsid w:val="00B72622"/>
    <w:rsid w:val="00B74CDA"/>
    <w:rsid w:val="00B81169"/>
    <w:rsid w:val="00B92CF6"/>
    <w:rsid w:val="00BA213E"/>
    <w:rsid w:val="00BA6D99"/>
    <w:rsid w:val="00BB2908"/>
    <w:rsid w:val="00BC1186"/>
    <w:rsid w:val="00BE7E11"/>
    <w:rsid w:val="00C0048D"/>
    <w:rsid w:val="00C05E22"/>
    <w:rsid w:val="00C15D10"/>
    <w:rsid w:val="00C1778B"/>
    <w:rsid w:val="00C22628"/>
    <w:rsid w:val="00C5049D"/>
    <w:rsid w:val="00C53AAE"/>
    <w:rsid w:val="00C564DF"/>
    <w:rsid w:val="00C57A71"/>
    <w:rsid w:val="00C6070E"/>
    <w:rsid w:val="00C80697"/>
    <w:rsid w:val="00C8531B"/>
    <w:rsid w:val="00C90F0A"/>
    <w:rsid w:val="00CA07CC"/>
    <w:rsid w:val="00CA47AF"/>
    <w:rsid w:val="00CA5038"/>
    <w:rsid w:val="00CB245C"/>
    <w:rsid w:val="00CB7312"/>
    <w:rsid w:val="00CD09B5"/>
    <w:rsid w:val="00CF00A6"/>
    <w:rsid w:val="00CF0A50"/>
    <w:rsid w:val="00D24A9E"/>
    <w:rsid w:val="00D32568"/>
    <w:rsid w:val="00D36B87"/>
    <w:rsid w:val="00D43E3D"/>
    <w:rsid w:val="00D564AB"/>
    <w:rsid w:val="00D5711A"/>
    <w:rsid w:val="00D658A1"/>
    <w:rsid w:val="00D70204"/>
    <w:rsid w:val="00D76249"/>
    <w:rsid w:val="00D7784B"/>
    <w:rsid w:val="00D852D3"/>
    <w:rsid w:val="00D97E28"/>
    <w:rsid w:val="00DA2659"/>
    <w:rsid w:val="00DA5F09"/>
    <w:rsid w:val="00DC1494"/>
    <w:rsid w:val="00DC26B1"/>
    <w:rsid w:val="00DC66B3"/>
    <w:rsid w:val="00DC7CE4"/>
    <w:rsid w:val="00DD1A18"/>
    <w:rsid w:val="00DD613C"/>
    <w:rsid w:val="00DE53F9"/>
    <w:rsid w:val="00DF0388"/>
    <w:rsid w:val="00E04BE7"/>
    <w:rsid w:val="00E14EA7"/>
    <w:rsid w:val="00E21C87"/>
    <w:rsid w:val="00E32D75"/>
    <w:rsid w:val="00E40E15"/>
    <w:rsid w:val="00E412D4"/>
    <w:rsid w:val="00E50C2A"/>
    <w:rsid w:val="00E52DBE"/>
    <w:rsid w:val="00E55094"/>
    <w:rsid w:val="00E602F0"/>
    <w:rsid w:val="00E61DB0"/>
    <w:rsid w:val="00E830C7"/>
    <w:rsid w:val="00E95308"/>
    <w:rsid w:val="00EA58C6"/>
    <w:rsid w:val="00ED0566"/>
    <w:rsid w:val="00EE0C55"/>
    <w:rsid w:val="00EE5C09"/>
    <w:rsid w:val="00EE72FD"/>
    <w:rsid w:val="00EF47E4"/>
    <w:rsid w:val="00EF62CA"/>
    <w:rsid w:val="00F027B4"/>
    <w:rsid w:val="00F04685"/>
    <w:rsid w:val="00F06BF5"/>
    <w:rsid w:val="00F25D50"/>
    <w:rsid w:val="00F349C1"/>
    <w:rsid w:val="00F5644B"/>
    <w:rsid w:val="00F6472C"/>
    <w:rsid w:val="00F655B0"/>
    <w:rsid w:val="00F70B62"/>
    <w:rsid w:val="00F77351"/>
    <w:rsid w:val="00F82163"/>
    <w:rsid w:val="00FA30A7"/>
    <w:rsid w:val="00FB5CC8"/>
    <w:rsid w:val="00FB6278"/>
    <w:rsid w:val="00FC0EA9"/>
    <w:rsid w:val="00FD12AA"/>
    <w:rsid w:val="00FD2041"/>
    <w:rsid w:val="00FD490C"/>
    <w:rsid w:val="00FD5411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7E20"/>
  <w15:docId w15:val="{0918FF99-D422-4696-931B-D4BE0C89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5401"/>
    <w:pPr>
      <w:spacing w:after="0" w:line="240" w:lineRule="auto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C627C"/>
    <w:pPr>
      <w:spacing w:after="120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C627C"/>
    <w:pPr>
      <w:keepNext/>
      <w:keepLines/>
      <w:spacing w:after="6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5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054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4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054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23A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627C"/>
    <w:rPr>
      <w:rFonts w:ascii="Verdana" w:hAnsi="Verdana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627C"/>
    <w:rPr>
      <w:rFonts w:ascii="Verdana" w:eastAsiaTheme="majorEastAsia" w:hAnsi="Verdana" w:cstheme="majorBidi"/>
      <w:b/>
      <w:bCs/>
      <w:color w:val="4F81BD" w:themeColor="accent1"/>
      <w:szCs w:val="26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6C627C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627C"/>
    <w:rPr>
      <w:rFonts w:ascii="Verdana" w:eastAsiaTheme="majorEastAsia" w:hAnsi="Verdana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6C627C"/>
    <w:pPr>
      <w:numPr>
        <w:ilvl w:val="1"/>
      </w:numPr>
      <w:spacing w:after="40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627C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6C627C"/>
    <w:rPr>
      <w:rFonts w:ascii="Verdana" w:hAnsi="Verdana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6C627C"/>
    <w:rPr>
      <w:rFonts w:ascii="Verdana" w:hAnsi="Verdana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6C627C"/>
    <w:rPr>
      <w:rFonts w:ascii="Verdana" w:hAnsi="Verdana"/>
      <w:b/>
      <w:bCs/>
      <w:i/>
      <w:iCs/>
      <w:color w:val="4F81BD" w:themeColor="accent1"/>
      <w:sz w:val="20"/>
    </w:rPr>
  </w:style>
  <w:style w:type="character" w:styleId="Fett">
    <w:name w:val="Strong"/>
    <w:basedOn w:val="Absatz-Standardschriftart"/>
    <w:uiPriority w:val="22"/>
    <w:qFormat/>
    <w:rsid w:val="006C627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6C627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C627C"/>
    <w:rPr>
      <w:rFonts w:ascii="Verdana" w:hAnsi="Verdana"/>
      <w:i/>
      <w:iCs/>
      <w:color w:val="000000" w:themeColor="text1"/>
    </w:rPr>
  </w:style>
  <w:style w:type="paragraph" w:styleId="KeinLeerraum">
    <w:name w:val="No Spacing"/>
    <w:uiPriority w:val="1"/>
    <w:qFormat/>
    <w:rsid w:val="00405401"/>
    <w:pPr>
      <w:spacing w:after="0" w:line="240" w:lineRule="auto"/>
    </w:pPr>
    <w:rPr>
      <w:rFonts w:ascii="Verdana" w:hAnsi="Verdan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5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5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05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05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3A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unhideWhenUsed/>
    <w:rsid w:val="007E3E6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E3E62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3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33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548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5C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5CF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0F5C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5CF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ww.wfmo.de" TargetMode="External"/><Relationship Id="rId2" Type="http://schemas.openxmlformats.org/officeDocument/2006/relationships/hyperlink" Target="http://www.od-tools.de" TargetMode="External"/><Relationship Id="rId1" Type="http://schemas.openxmlformats.org/officeDocument/2006/relationships/hyperlink" Target="www.wfmo.de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od-tool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%20Zander\AppData\Roaming\Microsoft\Templates\Petra-Nor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49DD-E812-43E7-AC5F-47D3A6BD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Petra-Normal</Template>
  <TotalTime>0</TotalTime>
  <Pages>2</Pages>
  <Words>55</Words>
  <Characters>384</Characters>
  <Application>Microsoft Office Word</Application>
  <DocSecurity>0</DocSecurity>
  <Lines>384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Zander</dc:creator>
  <cp:lastModifiedBy>Petra Zander</cp:lastModifiedBy>
  <cp:revision>9</cp:revision>
  <cp:lastPrinted>2015-09-15T11:34:00Z</cp:lastPrinted>
  <dcterms:created xsi:type="dcterms:W3CDTF">2016-01-22T12:18:00Z</dcterms:created>
  <dcterms:modified xsi:type="dcterms:W3CDTF">2018-03-10T16:50:00Z</dcterms:modified>
</cp:coreProperties>
</file>